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033" w:rsidRDefault="001A1033"/>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Default="00C268D1" w:rsidP="00124642">
            <w:pPr>
              <w:numPr>
                <w:ilvl w:val="0"/>
                <w:numId w:val="11"/>
              </w:numPr>
            </w:pPr>
            <w:r w:rsidRPr="00C268D1">
              <w:rPr>
                <w:noProof/>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pp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a3saaX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C268D1">
              <w:rPr>
                <w:noProof/>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JCQSt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r w:rsidR="00124642">
              <w:rPr>
                <w:rFonts w:ascii="Arial" w:hAnsi="Arial" w:cs="Arial"/>
                <w:b/>
                <w:szCs w:val="18"/>
              </w:rPr>
              <w:t>DATOS DEL INFORME</w:t>
            </w:r>
          </w:p>
        </w:tc>
      </w:tr>
      <w:tr w:rsidR="006D3782" w:rsidRPr="00691F8B"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C268D1" w:rsidP="006D3782">
            <w:pPr>
              <w:spacing w:before="120" w:after="120"/>
              <w:jc w:val="both"/>
              <w:rPr>
                <w:rFonts w:ascii="Arial" w:hAnsi="Arial" w:cs="Arial"/>
                <w:bCs/>
                <w:lang w:val="es-CO" w:eastAsia="es-CO"/>
              </w:rPr>
            </w:pPr>
            <w:r w:rsidRPr="00C268D1">
              <w:rPr>
                <w:noProof/>
              </w:rPr>
              <w:pict>
                <v:rect id="Rectangle 8" o:spid="_x0000_s1033" style="position:absolute;left:0;text-align:left;margin-left:250.9pt;margin-top:7.3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"/>
              </w:pict>
            </w:r>
            <w:r w:rsidRPr="00C268D1">
              <w:rPr>
                <w:noProof/>
              </w:rPr>
              <w:pict>
                <v:rect id="Rectangle 7" o:spid="_x0000_s1032" style="position:absolute;left:0;text-align:left;margin-left:140.3pt;margin-top:7.8pt;width:1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9sk2kCECAAA8BAAADgAAAAAAAAAAAAAAAAAuAgAAZHJzL2Uyb0RvYy54bWxQ&#10;SwECLQAUAAYACAAAACEAn3/TI90AAAAJAQAADwAAAAAAAAAAAAAAAAB7BAAAZHJzL2Rvd25yZXYu&#10;eG1sUEsFBgAAAAAEAAQA8wAAAIUFAAAAAA==&#10;"/>
              </w:pict>
            </w:r>
            <w:r w:rsidRPr="00C268D1">
              <w:rPr>
                <w:noProof/>
              </w:rPr>
              <w:pict>
                <v:rect id="Rectangle 6" o:spid="_x0000_s1031" style="position:absolute;left:0;text-align:left;margin-left:15.05pt;margin-top:7.8pt;width:1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AfEVqzIQIAADwEAAAOAAAAAAAAAAAAAAAAAC4CAABkcnMvZTJvRG9jLnhtbFBLAQIt&#10;ABQABgAIAAAAIQBAOgDB2QAAAAcBAAAPAAAAAAAAAAAAAAAAAHsEAABkcnMvZG93bnJldi54bWxQ&#10;SwUGAAAAAAQABADzAAAAgQUAAAAA&#10;"/>
              </w:pict>
            </w:r>
            <w:r w:rsidR="006D3782" w:rsidRPr="00566404">
              <w:rPr>
                <w:rFonts w:ascii="Arial" w:hAnsi="Arial" w:cs="Arial"/>
                <w:noProof/>
                <w:sz w:val="18"/>
                <w:szCs w:val="18"/>
              </w:rPr>
              <w:t xml:space="preserve">              Disposición Final                       Hospitalarios      </w:t>
            </w:r>
            <w:r w:rsidR="00A06168">
              <w:rPr>
                <w:rFonts w:ascii="Arial" w:hAnsi="Arial" w:cs="Arial"/>
                <w:noProof/>
                <w:sz w:val="18"/>
                <w:szCs w:val="18"/>
              </w:rPr>
              <w:t>X</w:t>
            </w:r>
            <w:r w:rsidR="006D3782" w:rsidRPr="00566404">
              <w:rPr>
                <w:rFonts w:ascii="Arial" w:hAnsi="Arial" w:cs="Arial"/>
                <w:noProof/>
                <w:sz w:val="18"/>
                <w:szCs w:val="18"/>
              </w:rPr>
              <w:t xml:space="preserve">   Recolección, Barrido y Limpieza – ASE </w:t>
            </w:r>
            <w:r w:rsidR="006D3782" w:rsidRPr="00566404">
              <w:rPr>
                <w:rFonts w:ascii="Arial" w:hAnsi="Arial" w:cs="Arial"/>
                <w:bCs/>
                <w:lang w:val="es-CO" w:eastAsia="es-CO"/>
              </w:rPr>
              <w:t># _</w:t>
            </w:r>
            <w:r w:rsidR="00A06168" w:rsidRPr="00A06168">
              <w:rPr>
                <w:rFonts w:ascii="Arial" w:hAnsi="Arial" w:cs="Arial"/>
                <w:bCs/>
                <w:u w:val="single"/>
                <w:lang w:val="es-CO" w:eastAsia="es-CO"/>
              </w:rPr>
              <w:t>5</w:t>
            </w:r>
            <w:r w:rsidR="006D3782" w:rsidRPr="00566404">
              <w:rPr>
                <w:rFonts w:ascii="Arial" w:hAnsi="Arial" w:cs="Arial"/>
                <w:bCs/>
                <w:lang w:val="es-CO" w:eastAsia="es-CO"/>
              </w:rPr>
              <w:t>_</w:t>
            </w:r>
          </w:p>
          <w:p w:rsidR="006D3782" w:rsidRPr="00566404" w:rsidRDefault="00A718D6" w:rsidP="006D3782">
            <w:pPr>
              <w:spacing w:before="120" w:after="120"/>
              <w:jc w:val="both"/>
              <w:rPr>
                <w:rFonts w:ascii="Arial" w:hAnsi="Arial" w:cs="Arial"/>
                <w:noProof/>
                <w:sz w:val="18"/>
                <w:szCs w:val="18"/>
              </w:rPr>
            </w:pPr>
            <w:r>
              <w:rPr>
                <w:rFonts w:ascii="Arial" w:hAnsi="Arial" w:cs="Arial"/>
                <w:bCs/>
                <w:lang w:val="es-CO" w:eastAsia="es-CO"/>
              </w:rPr>
              <w:t>concesionario Área Limpia D.C. S.A.S. E.S.P.</w:t>
            </w:r>
          </w:p>
        </w:tc>
      </w:tr>
      <w:tr w:rsidR="006D3782" w:rsidRPr="00691F8B"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A312C">
              <w:rPr>
                <w:rFonts w:ascii="Arial" w:hAnsi="Arial" w:cs="Arial"/>
                <w:b/>
                <w:noProof/>
                <w:sz w:val="18"/>
                <w:szCs w:val="18"/>
              </w:rPr>
              <w:t>FEBRERO</w:t>
            </w:r>
            <w:r w:rsidR="009C42D3">
              <w:rPr>
                <w:rFonts w:ascii="Arial" w:hAnsi="Arial" w:cs="Arial"/>
                <w:b/>
                <w:noProof/>
                <w:sz w:val="18"/>
                <w:szCs w:val="18"/>
              </w:rPr>
              <w:t xml:space="preserve"> 2019</w:t>
            </w:r>
          </w:p>
        </w:tc>
      </w:tr>
    </w:tbl>
    <w:p w:rsidR="0033602B"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C268D1" w:rsidP="00124642">
            <w:pPr>
              <w:numPr>
                <w:ilvl w:val="0"/>
                <w:numId w:val="11"/>
              </w:numPr>
              <w:shd w:val="clear" w:color="auto" w:fill="D9D9D9"/>
              <w:spacing w:before="120" w:after="120"/>
              <w:ind w:right="-92"/>
              <w:jc w:val="both"/>
              <w:rPr>
                <w:rFonts w:ascii="Arial" w:hAnsi="Arial" w:cs="Arial"/>
                <w:b/>
                <w:szCs w:val="18"/>
              </w:rPr>
            </w:pPr>
            <w:r w:rsidRPr="00C268D1">
              <w:rPr>
                <w:noProof/>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ic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xuCYnH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C268D1">
              <w:rPr>
                <w:noProof/>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XScwIAAOU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dkEXScwIAAOUEAAAOAAAAAAAA&#10;AAAAAAAAAC4CAABkcnMvZTJvRG9jLnhtbFBLAQItABQABgAIAAAAIQCZpZE93gAAAA8BAAAPAAAA&#10;AAAAAAAAAAAAAM0EAABkcnMvZG93bnJldi54bWxQSwUGAAAAAAQABADzAAAA2AUAAAAA&#10;" fillcolor="#a5a5a5" strokecolor="#f2f2f2" strokeweight="3pt">
                  <v:shadow on="t" color="#525252" opacity=".5" offset="1pt"/>
                </v:rect>
              </w:pict>
            </w:r>
            <w:r w:rsidR="00124642">
              <w:rPr>
                <w:rFonts w:ascii="Arial" w:hAnsi="Arial" w:cs="Arial"/>
                <w:b/>
                <w:szCs w:val="18"/>
              </w:rPr>
              <w:t>DESARROLLO DEL INFORME</w:t>
            </w:r>
            <w:r w:rsidRPr="00C268D1">
              <w:rPr>
                <w:noProof/>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" fillcolor="#a5a5a5" strokecolor="#f2f2f2" strokeweight="3pt">
                  <v:shadow on="t" color="#525252" opacity=".5" offset="1pt"/>
                </v:rect>
              </w:pict>
            </w:r>
            <w:r w:rsidRPr="00C268D1">
              <w:rPr>
                <w:noProof/>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sFxj/XQCAADlBAAADgAAAAAA&#10;AAAAAAAAAAAuAgAAZHJzL2Uyb0RvYy54bWxQSwECLQAUAAYACAAAACEAmaWRPd4AAAAPAQAADwAA&#10;AAAAAAAAAAAAAADOBAAAZHJzL2Rvd25yZXYueG1sUEsFBgAAAAAEAAQA8wAAANkFAAAAAA==&#10;" fillcolor="#a5a5a5" strokecolor="#f2f2f2" strokeweight="3pt">
                  <v:shadow on="t" color="#525252" opacity=".5" offset="1pt"/>
                </v:rect>
              </w:pict>
            </w:r>
          </w:p>
        </w:tc>
      </w:tr>
      <w:tr w:rsidR="008A0F3A" w:rsidRPr="00691F8B"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Default="0099461E" w:rsidP="009C42D3">
            <w:pPr>
              <w:pStyle w:val="Standard"/>
              <w:jc w:val="both"/>
              <w:rPr>
                <w:rFonts w:ascii="Arial" w:hAnsi="Arial" w:cs="Arial"/>
                <w:bCs/>
                <w:color w:val="222222"/>
                <w:shd w:val="clear" w:color="auto" w:fill="FFFFFF"/>
              </w:rPr>
            </w:pPr>
          </w:p>
          <w:p w:rsidR="009C42D3" w:rsidRPr="0099461E" w:rsidRDefault="009C42D3" w:rsidP="009C42D3">
            <w:pPr>
              <w:pStyle w:val="Standard"/>
              <w:jc w:val="both"/>
              <w:rPr>
                <w:rFonts w:ascii="Arial" w:hAnsi="Arial" w:cs="Arial"/>
                <w:bCs/>
                <w:color w:val="222222"/>
                <w:shd w:val="clear" w:color="auto" w:fill="FFFFFF"/>
              </w:rPr>
            </w:pPr>
            <w:r w:rsidRPr="0099461E">
              <w:rPr>
                <w:rFonts w:ascii="Arial" w:hAnsi="Arial" w:cs="Arial"/>
                <w:bCs/>
                <w:color w:val="222222"/>
                <w:shd w:val="clear" w:color="auto" w:fill="FFFFFF"/>
              </w:rPr>
              <w:t xml:space="preserve">El presente informe consolida la información y las evidencias de las actividades realizadas en el periodo del mes de </w:t>
            </w:r>
            <w:r w:rsidR="000E52D7">
              <w:rPr>
                <w:rFonts w:ascii="Arial" w:hAnsi="Arial" w:cs="Arial"/>
                <w:bCs/>
                <w:color w:val="222222"/>
                <w:shd w:val="clear" w:color="auto" w:fill="FFFFFF"/>
              </w:rPr>
              <w:t>f</w:t>
            </w:r>
            <w:r w:rsidR="00C757F3">
              <w:rPr>
                <w:rFonts w:ascii="Arial" w:hAnsi="Arial" w:cs="Arial"/>
                <w:bCs/>
                <w:color w:val="222222"/>
                <w:shd w:val="clear" w:color="auto" w:fill="FFFFFF"/>
              </w:rPr>
              <w:t>ebrero</w:t>
            </w:r>
            <w:r w:rsidRPr="0099461E">
              <w:rPr>
                <w:rFonts w:ascii="Arial" w:hAnsi="Arial" w:cs="Arial"/>
                <w:bCs/>
                <w:color w:val="222222"/>
                <w:shd w:val="clear" w:color="auto" w:fill="FFFFFF"/>
              </w:rPr>
              <w:t xml:space="preserve"> 2019, </w:t>
            </w:r>
            <w:r w:rsidR="0022739B" w:rsidRPr="0099461E">
              <w:rPr>
                <w:rFonts w:ascii="Arial" w:hAnsi="Arial" w:cs="Arial"/>
                <w:bCs/>
                <w:color w:val="222222"/>
                <w:shd w:val="clear" w:color="auto" w:fill="FFFFFF"/>
              </w:rPr>
              <w:t>para el</w:t>
            </w:r>
            <w:r w:rsidRPr="0099461E">
              <w:rPr>
                <w:rFonts w:ascii="Arial" w:hAnsi="Arial" w:cs="Arial"/>
                <w:bCs/>
                <w:color w:val="222222"/>
                <w:shd w:val="clear" w:color="auto" w:fill="FFFFFF"/>
              </w:rPr>
              <w:t xml:space="preserve"> Área de Servicio Exclusivo-ASE 5, la cual comprende la localidad de Suba.</w:t>
            </w:r>
          </w:p>
          <w:p w:rsidR="0022739B" w:rsidRPr="0099461E" w:rsidRDefault="0022739B" w:rsidP="009C42D3">
            <w:pPr>
              <w:pStyle w:val="Standard"/>
              <w:jc w:val="both"/>
              <w:rPr>
                <w:rFonts w:ascii="Arial" w:hAnsi="Arial" w:cs="Arial"/>
                <w:u w:val="single"/>
              </w:rPr>
            </w:pPr>
          </w:p>
          <w:p w:rsidR="0022739B" w:rsidRDefault="0022739B" w:rsidP="009C42D3">
            <w:pPr>
              <w:pStyle w:val="Standard"/>
              <w:jc w:val="both"/>
              <w:rPr>
                <w:rFonts w:ascii="Arial" w:hAnsi="Arial" w:cs="Arial"/>
              </w:rPr>
            </w:pPr>
            <w:r w:rsidRPr="0099461E">
              <w:rPr>
                <w:rFonts w:ascii="Arial" w:hAnsi="Arial" w:cs="Arial"/>
              </w:rPr>
              <w:t xml:space="preserve">Para este periodo, se presenta un seguimiento general a la prestación del servicio público de aseo en el ASE 5: </w:t>
            </w:r>
          </w:p>
          <w:p w:rsidR="00C1013C" w:rsidRPr="0099461E" w:rsidRDefault="00C1013C" w:rsidP="009C42D3">
            <w:pPr>
              <w:pStyle w:val="Standard"/>
              <w:jc w:val="both"/>
              <w:rPr>
                <w:rFonts w:ascii="Arial" w:hAnsi="Arial" w:cs="Arial"/>
              </w:rPr>
            </w:pPr>
          </w:p>
          <w:p w:rsidR="0022739B" w:rsidRPr="0099461E" w:rsidRDefault="0022739B" w:rsidP="009C42D3">
            <w:pPr>
              <w:pStyle w:val="Standard"/>
              <w:jc w:val="both"/>
              <w:rPr>
                <w:rFonts w:ascii="Arial" w:hAnsi="Arial" w:cs="Arial"/>
              </w:rPr>
            </w:pPr>
          </w:p>
          <w:p w:rsidR="0022739B" w:rsidRPr="0099461E" w:rsidRDefault="0022739B" w:rsidP="00C1013C">
            <w:pPr>
              <w:pStyle w:val="Standard"/>
              <w:numPr>
                <w:ilvl w:val="0"/>
                <w:numId w:val="14"/>
              </w:numPr>
              <w:jc w:val="both"/>
              <w:rPr>
                <w:rFonts w:ascii="Arial" w:hAnsi="Arial" w:cs="Arial"/>
                <w:b/>
                <w:u w:val="single"/>
              </w:rPr>
            </w:pPr>
            <w:r w:rsidRPr="0099461E">
              <w:rPr>
                <w:rFonts w:ascii="Arial" w:hAnsi="Arial" w:cs="Arial"/>
                <w:b/>
                <w:u w:val="single"/>
              </w:rPr>
              <w:t>RECOLECCIÓN Y TRANSPORTE</w:t>
            </w:r>
          </w:p>
          <w:p w:rsidR="009C42D3" w:rsidRPr="0099461E" w:rsidRDefault="009C42D3" w:rsidP="0022739B">
            <w:pPr>
              <w:pStyle w:val="Standard"/>
              <w:jc w:val="both"/>
              <w:rPr>
                <w:rFonts w:ascii="Arial" w:hAnsi="Arial" w:cs="Arial"/>
                <w:bCs/>
                <w:color w:val="222222"/>
                <w:shd w:val="clear" w:color="auto" w:fill="FFFFFF"/>
              </w:rPr>
            </w:pPr>
          </w:p>
          <w:p w:rsidR="0022739B" w:rsidRPr="0099461E" w:rsidRDefault="001A43CA" w:rsidP="0022739B">
            <w:pPr>
              <w:pStyle w:val="Standard"/>
              <w:jc w:val="both"/>
              <w:rPr>
                <w:rFonts w:ascii="Arial" w:hAnsi="Arial" w:cs="Arial"/>
                <w:bCs/>
                <w:color w:val="222222"/>
                <w:shd w:val="clear" w:color="auto" w:fill="FFFFFF"/>
              </w:rPr>
            </w:pPr>
            <w:r>
              <w:rPr>
                <w:rFonts w:ascii="Arial" w:hAnsi="Arial" w:cs="Arial"/>
                <w:bCs/>
                <w:color w:val="222222"/>
                <w:shd w:val="clear" w:color="auto" w:fill="FFFFFF"/>
              </w:rPr>
              <w:t>El</w:t>
            </w:r>
            <w:r w:rsidR="0022739B" w:rsidRPr="0099461E">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020</w:t>
            </w:r>
            <w:r w:rsidR="00444357">
              <w:rPr>
                <w:rFonts w:ascii="Arial" w:hAnsi="Arial" w:cs="Arial"/>
                <w:bCs/>
                <w:color w:val="222222"/>
                <w:shd w:val="clear" w:color="auto" w:fill="FFFFFF"/>
              </w:rPr>
              <w:t>75</w:t>
            </w:r>
            <w:r w:rsidR="0022739B" w:rsidRPr="0099461E">
              <w:rPr>
                <w:rFonts w:ascii="Arial" w:hAnsi="Arial" w:cs="Arial"/>
                <w:bCs/>
                <w:color w:val="222222"/>
                <w:shd w:val="clear" w:color="auto" w:fill="FFFFFF"/>
              </w:rPr>
              <w:t xml:space="preserve">, asignada a la frecuencia martes jueves y sábado, tal como se observa en la siguiente imagen: </w:t>
            </w:r>
          </w:p>
          <w:p w:rsidR="0022739B" w:rsidRPr="0099461E" w:rsidRDefault="0022739B" w:rsidP="0022739B">
            <w:pPr>
              <w:pStyle w:val="Standard"/>
              <w:jc w:val="both"/>
              <w:rPr>
                <w:rFonts w:ascii="Arial" w:hAnsi="Arial" w:cs="Arial"/>
                <w:bCs/>
                <w:color w:val="222222"/>
                <w:shd w:val="clear" w:color="auto" w:fill="FFFFFF"/>
              </w:rPr>
            </w:pPr>
          </w:p>
          <w:p w:rsidR="0022739B" w:rsidRPr="0099461E" w:rsidRDefault="00444357" w:rsidP="0022739B">
            <w:pPr>
              <w:pStyle w:val="Standard"/>
              <w:jc w:val="both"/>
              <w:rPr>
                <w:rFonts w:ascii="Arial" w:hAnsi="Arial" w:cs="Arial"/>
                <w:bCs/>
                <w:color w:val="222222"/>
                <w:shd w:val="clear" w:color="auto" w:fill="FFFFFF"/>
              </w:rPr>
            </w:pPr>
            <w:r w:rsidRPr="0007314E">
              <w:rPr>
                <w:noProof/>
                <w:lang w:val="es-CO" w:eastAsia="es-CO"/>
              </w:rPr>
              <w:drawing>
                <wp:inline distT="0" distB="0" distL="0" distR="0">
                  <wp:extent cx="6467475" cy="3181350"/>
                  <wp:effectExtent l="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051" b="30126"/>
                          <a:stretch/>
                        </pic:blipFill>
                        <pic:spPr bwMode="auto">
                          <a:xfrm>
                            <a:off x="0" y="0"/>
                            <a:ext cx="6467475" cy="3181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2739B" w:rsidRPr="0099461E" w:rsidRDefault="00F4663B" w:rsidP="0022739B">
            <w:pPr>
              <w:pStyle w:val="Standard"/>
              <w:jc w:val="center"/>
              <w:rPr>
                <w:rFonts w:ascii="Arial" w:hAnsi="Arial" w:cs="Arial"/>
                <w:bCs/>
                <w:color w:val="222222"/>
                <w:shd w:val="clear" w:color="auto" w:fill="FFFFFF"/>
              </w:rPr>
            </w:pPr>
            <w:r w:rsidRPr="0099461E">
              <w:rPr>
                <w:rFonts w:ascii="Arial" w:hAnsi="Arial" w:cs="Arial"/>
                <w:bCs/>
                <w:color w:val="222222"/>
                <w:shd w:val="clear" w:color="auto" w:fill="FFFFFF"/>
              </w:rPr>
              <w:t>Imagen No. 1: Información ruta 020</w:t>
            </w:r>
            <w:r w:rsidR="00444357">
              <w:rPr>
                <w:rFonts w:ascii="Arial" w:hAnsi="Arial" w:cs="Arial"/>
                <w:bCs/>
                <w:color w:val="222222"/>
                <w:shd w:val="clear" w:color="auto" w:fill="FFFFFF"/>
              </w:rPr>
              <w:t>75</w:t>
            </w:r>
            <w:r w:rsidRPr="0099461E">
              <w:rPr>
                <w:rFonts w:ascii="Arial" w:hAnsi="Arial" w:cs="Arial"/>
                <w:bCs/>
                <w:color w:val="222222"/>
                <w:shd w:val="clear" w:color="auto" w:fill="FFFFFF"/>
              </w:rPr>
              <w:t xml:space="preserve">. </w:t>
            </w:r>
            <w:r w:rsidR="0022739B" w:rsidRPr="0099461E">
              <w:rPr>
                <w:rFonts w:ascii="Arial" w:hAnsi="Arial" w:cs="Arial"/>
                <w:bCs/>
                <w:color w:val="222222"/>
                <w:shd w:val="clear" w:color="auto" w:fill="FFFFFF"/>
              </w:rPr>
              <w:t>Fuente: SIGAB consulta desde usuario: diana.perdomo</w:t>
            </w:r>
          </w:p>
          <w:p w:rsidR="0022739B" w:rsidRPr="0099461E" w:rsidRDefault="0022739B" w:rsidP="0022739B">
            <w:pPr>
              <w:pStyle w:val="Standard"/>
              <w:jc w:val="center"/>
              <w:rPr>
                <w:rFonts w:ascii="Arial" w:hAnsi="Arial" w:cs="Arial"/>
                <w:noProof/>
              </w:rPr>
            </w:pPr>
          </w:p>
          <w:p w:rsidR="0022739B" w:rsidRPr="0099461E" w:rsidRDefault="0022739B" w:rsidP="0022739B">
            <w:pPr>
              <w:pStyle w:val="Standard"/>
              <w:jc w:val="center"/>
              <w:rPr>
                <w:rFonts w:ascii="Arial" w:hAnsi="Arial" w:cs="Arial"/>
                <w:noProof/>
              </w:rPr>
            </w:pPr>
          </w:p>
          <w:p w:rsidR="0022739B" w:rsidRDefault="0022739B" w:rsidP="000A7410">
            <w:pPr>
              <w:pStyle w:val="Standard"/>
              <w:jc w:val="both"/>
              <w:rPr>
                <w:rFonts w:ascii="Arial" w:hAnsi="Arial" w:cs="Arial"/>
                <w:noProof/>
              </w:rPr>
            </w:pPr>
            <w:r w:rsidRPr="0099461E">
              <w:rPr>
                <w:rFonts w:ascii="Arial" w:hAnsi="Arial" w:cs="Arial"/>
                <w:noProof/>
              </w:rPr>
              <w:lastRenderedPageBreak/>
              <w:t>Como resultado de la consulta se observa</w:t>
            </w:r>
            <w:r w:rsidR="00444357">
              <w:rPr>
                <w:rFonts w:ascii="Arial" w:hAnsi="Arial" w:cs="Arial"/>
                <w:noProof/>
              </w:rPr>
              <w:t xml:space="preserve"> que la ruta </w:t>
            </w:r>
            <w:r w:rsidR="000A7410">
              <w:rPr>
                <w:rFonts w:ascii="Arial" w:hAnsi="Arial" w:cs="Arial"/>
                <w:noProof/>
              </w:rPr>
              <w:t>asignada el barrio La Cañiza, bordeando el humedal Tibabuyes, tal como se observa en la imagen 2:</w:t>
            </w:r>
          </w:p>
          <w:p w:rsidR="000A7410" w:rsidRPr="0099461E" w:rsidRDefault="000A7410" w:rsidP="000A7410">
            <w:pPr>
              <w:pStyle w:val="Standard"/>
              <w:jc w:val="both"/>
              <w:rPr>
                <w:rFonts w:ascii="Arial" w:hAnsi="Arial" w:cs="Arial"/>
                <w:noProof/>
              </w:rPr>
            </w:pPr>
          </w:p>
          <w:p w:rsidR="0022739B" w:rsidRPr="0099461E" w:rsidRDefault="00444357" w:rsidP="0022739B">
            <w:pPr>
              <w:pStyle w:val="Standard"/>
              <w:jc w:val="center"/>
              <w:rPr>
                <w:rFonts w:ascii="Arial" w:hAnsi="Arial" w:cs="Arial"/>
                <w:bCs/>
                <w:color w:val="222222"/>
                <w:shd w:val="clear" w:color="auto" w:fill="FFFFFF"/>
              </w:rPr>
            </w:pPr>
            <w:r>
              <w:rPr>
                <w:noProof/>
                <w:lang w:val="es-CO" w:eastAsia="es-CO"/>
              </w:rPr>
              <w:drawing>
                <wp:inline distT="0" distB="0" distL="0" distR="0">
                  <wp:extent cx="6381750" cy="3286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061" b="17257"/>
                          <a:stretch/>
                        </pic:blipFill>
                        <pic:spPr bwMode="auto">
                          <a:xfrm>
                            <a:off x="0" y="0"/>
                            <a:ext cx="6381750" cy="3286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2739B" w:rsidRPr="0099461E" w:rsidRDefault="00F4663B" w:rsidP="00F4663B">
            <w:pPr>
              <w:pStyle w:val="Standard"/>
              <w:ind w:left="708" w:hanging="708"/>
              <w:jc w:val="center"/>
              <w:rPr>
                <w:rFonts w:ascii="Arial" w:hAnsi="Arial" w:cs="Arial"/>
                <w:bCs/>
                <w:color w:val="222222"/>
                <w:shd w:val="clear" w:color="auto" w:fill="FFFFFF"/>
              </w:rPr>
            </w:pPr>
            <w:r w:rsidRPr="0099461E">
              <w:rPr>
                <w:rFonts w:ascii="Arial" w:hAnsi="Arial" w:cs="Arial"/>
                <w:bCs/>
                <w:color w:val="222222"/>
                <w:shd w:val="clear" w:color="auto" w:fill="FFFFFF"/>
              </w:rPr>
              <w:t xml:space="preserve">Imagen No. 2: Recorrido de la microrruta. </w:t>
            </w:r>
            <w:r w:rsidR="0022739B" w:rsidRPr="0099461E">
              <w:rPr>
                <w:rFonts w:ascii="Arial" w:hAnsi="Arial" w:cs="Arial"/>
                <w:bCs/>
                <w:color w:val="222222"/>
                <w:shd w:val="clear" w:color="auto" w:fill="FFFFFF"/>
              </w:rPr>
              <w:t>Fuente: SIGAB consulta desde usuario: diana.perdomo</w:t>
            </w:r>
          </w:p>
          <w:p w:rsidR="0022739B" w:rsidRPr="0099461E" w:rsidRDefault="0022739B" w:rsidP="0022739B">
            <w:pPr>
              <w:pStyle w:val="Standard"/>
              <w:jc w:val="both"/>
              <w:rPr>
                <w:rFonts w:ascii="Arial" w:hAnsi="Arial" w:cs="Arial"/>
                <w:bCs/>
                <w:color w:val="222222"/>
                <w:shd w:val="clear" w:color="auto" w:fill="FFFFFF"/>
              </w:rPr>
            </w:pPr>
          </w:p>
          <w:p w:rsidR="00C1013C" w:rsidRDefault="00E37C07" w:rsidP="0090139C">
            <w:pPr>
              <w:jc w:val="both"/>
              <w:rPr>
                <w:rFonts w:ascii="Arial" w:hAnsi="Arial" w:cs="Arial"/>
              </w:rPr>
            </w:pPr>
            <w:r>
              <w:rPr>
                <w:rFonts w:ascii="Arial" w:hAnsi="Arial" w:cs="Arial"/>
              </w:rPr>
              <w:t>Así mismo, y según el registro de consulta que muestra el SIGAB esta ruta fue ejecutada sin novedades y cumpliendo con el trazado de la microrruta.</w:t>
            </w:r>
          </w:p>
          <w:p w:rsidR="00E37C07" w:rsidRPr="00610FF8" w:rsidRDefault="00E37C07" w:rsidP="0090139C">
            <w:pPr>
              <w:jc w:val="both"/>
              <w:rPr>
                <w:rFonts w:ascii="Arial" w:hAnsi="Arial" w:cs="Arial"/>
              </w:rPr>
            </w:pPr>
          </w:p>
          <w:p w:rsidR="00C1013C" w:rsidRPr="00610FF8" w:rsidRDefault="00C1013C" w:rsidP="0090139C">
            <w:pPr>
              <w:jc w:val="both"/>
              <w:rPr>
                <w:rFonts w:ascii="Arial" w:hAnsi="Arial" w:cs="Arial"/>
              </w:rPr>
            </w:pPr>
            <w:r w:rsidRPr="00610FF8">
              <w:rPr>
                <w:rFonts w:ascii="Arial" w:hAnsi="Arial" w:cs="Arial"/>
                <w:b/>
                <w:u w:val="single"/>
              </w:rPr>
              <w:t>Revisiones en campo</w:t>
            </w:r>
            <w:r w:rsidR="000D292E" w:rsidRPr="00610FF8">
              <w:rPr>
                <w:rFonts w:ascii="Arial" w:hAnsi="Arial" w:cs="Arial"/>
                <w:b/>
                <w:u w:val="single"/>
              </w:rPr>
              <w:t xml:space="preserve"> por parte de la UAESP</w:t>
            </w:r>
          </w:p>
          <w:p w:rsidR="00D34D83" w:rsidRDefault="00D34D83" w:rsidP="00D34D83">
            <w:pPr>
              <w:rPr>
                <w:rFonts w:ascii="Arial" w:hAnsi="Arial" w:cs="Arial"/>
              </w:rPr>
            </w:pPr>
          </w:p>
          <w:p w:rsidR="00D34D83" w:rsidRDefault="00610FF8" w:rsidP="00D34D83">
            <w:pPr>
              <w:jc w:val="both"/>
              <w:rPr>
                <w:rFonts w:ascii="Arial" w:hAnsi="Arial" w:cs="Arial"/>
              </w:rPr>
            </w:pPr>
            <w:r>
              <w:rPr>
                <w:rFonts w:ascii="Arial" w:hAnsi="Arial" w:cs="Arial"/>
              </w:rPr>
              <w:t>A solicitud del Honorable Concejal Jorge Eduardo Torres Camargo, a través del radicado UAESP 20197000053712 del 15/02/2019, s</w:t>
            </w:r>
            <w:r w:rsidR="00D34D83">
              <w:rPr>
                <w:rFonts w:ascii="Arial" w:hAnsi="Arial" w:cs="Arial"/>
              </w:rPr>
              <w:t xml:space="preserve">e adelantó reunión </w:t>
            </w:r>
            <w:r>
              <w:rPr>
                <w:rFonts w:ascii="Arial" w:hAnsi="Arial" w:cs="Arial"/>
              </w:rPr>
              <w:t>con el fin de c</w:t>
            </w:r>
            <w:r w:rsidR="00D34D83">
              <w:rPr>
                <w:rFonts w:ascii="Arial" w:hAnsi="Arial" w:cs="Arial"/>
              </w:rPr>
              <w:t xml:space="preserve">onocer a las diferentes </w:t>
            </w:r>
            <w:r>
              <w:rPr>
                <w:rFonts w:ascii="Arial" w:hAnsi="Arial" w:cs="Arial"/>
              </w:rPr>
              <w:t xml:space="preserve">problemáticas presentadas </w:t>
            </w:r>
            <w:r w:rsidR="00D34D83">
              <w:rPr>
                <w:rFonts w:ascii="Arial" w:hAnsi="Arial" w:cs="Arial"/>
              </w:rPr>
              <w:t xml:space="preserve">en el sector de Villa María. </w:t>
            </w:r>
          </w:p>
          <w:p w:rsidR="00D34D83" w:rsidRDefault="00D34D83" w:rsidP="00D34D83">
            <w:pPr>
              <w:jc w:val="both"/>
              <w:rPr>
                <w:rFonts w:ascii="Arial" w:hAnsi="Arial" w:cs="Arial"/>
              </w:rPr>
            </w:pPr>
          </w:p>
          <w:p w:rsidR="0090139C" w:rsidRPr="00D34D83" w:rsidRDefault="00D34D83" w:rsidP="0090139C">
            <w:pPr>
              <w:jc w:val="both"/>
              <w:rPr>
                <w:rFonts w:ascii="Arial" w:hAnsi="Arial" w:cs="Arial"/>
              </w:rPr>
            </w:pPr>
            <w:r>
              <w:rPr>
                <w:rFonts w:ascii="Arial" w:hAnsi="Arial" w:cs="Arial"/>
              </w:rPr>
              <w:t>Posteriormente, se adelan</w:t>
            </w:r>
            <w:r w:rsidR="00610FF8">
              <w:rPr>
                <w:rFonts w:ascii="Arial" w:hAnsi="Arial" w:cs="Arial"/>
              </w:rPr>
              <w:t>tó</w:t>
            </w:r>
            <w:r>
              <w:rPr>
                <w:rFonts w:ascii="Arial" w:hAnsi="Arial" w:cs="Arial"/>
              </w:rPr>
              <w:t xml:space="preserve"> recorridoencontrando que en general el servicio de recolección domiciliaria se presta en el barrio de Villa María sin novedad. No obstante, se evidenciaron algunos puntos de acumulación de residuos de arrojo clandestinos, teniendo en cuenta que la visita fue realizada en compañía del concesionario de aseo Área Limpia D.C. S.A.S. se tomó nota de cada p</w:t>
            </w:r>
            <w:bookmarkStart w:id="0" w:name="_GoBack"/>
            <w:bookmarkEnd w:id="0"/>
            <w:r>
              <w:rPr>
                <w:rFonts w:ascii="Arial" w:hAnsi="Arial" w:cs="Arial"/>
              </w:rPr>
              <w:t>unto y al día siguiente fue atendido</w:t>
            </w:r>
            <w:r w:rsidR="00610FF8">
              <w:rPr>
                <w:rFonts w:ascii="Arial" w:hAnsi="Arial" w:cs="Arial"/>
              </w:rPr>
              <w:t xml:space="preserve"> por la empresa de aseo</w:t>
            </w:r>
            <w:r>
              <w:rPr>
                <w:rFonts w:ascii="Arial" w:hAnsi="Arial" w:cs="Arial"/>
              </w:rPr>
              <w:t xml:space="preserve">, dejando el área pública libre de residuos, tal como se observa </w:t>
            </w:r>
            <w:r w:rsidR="00610FF8">
              <w:rPr>
                <w:rFonts w:ascii="Arial" w:hAnsi="Arial" w:cs="Arial"/>
              </w:rPr>
              <w:t>en el informe de visita administrativa y de campo.</w:t>
            </w:r>
          </w:p>
          <w:p w:rsidR="000D5B67" w:rsidRPr="0099461E" w:rsidRDefault="000D5B67" w:rsidP="0090139C">
            <w:pPr>
              <w:jc w:val="both"/>
              <w:rPr>
                <w:rFonts w:ascii="Arial" w:hAnsi="Arial" w:cs="Arial"/>
              </w:rPr>
            </w:pPr>
          </w:p>
          <w:p w:rsidR="00C1013C" w:rsidRPr="00C1013C" w:rsidRDefault="00C1013C" w:rsidP="00A6418D">
            <w:pPr>
              <w:spacing w:before="120" w:after="120"/>
              <w:jc w:val="both"/>
              <w:rPr>
                <w:rFonts w:ascii="Arial" w:hAnsi="Arial" w:cs="Arial"/>
                <w:b/>
                <w:bCs/>
                <w:color w:val="222222"/>
                <w:kern w:val="3"/>
                <w:u w:val="single"/>
                <w:shd w:val="clear" w:color="auto" w:fill="FFFFFF"/>
              </w:rPr>
            </w:pPr>
            <w:r w:rsidRPr="00C1013C">
              <w:rPr>
                <w:rFonts w:ascii="Arial" w:hAnsi="Arial" w:cs="Arial"/>
                <w:b/>
                <w:bCs/>
                <w:color w:val="222222"/>
                <w:kern w:val="3"/>
                <w:u w:val="single"/>
                <w:shd w:val="clear" w:color="auto" w:fill="FFFFFF"/>
              </w:rPr>
              <w:t>Conclusiones del servicio de R</w:t>
            </w:r>
            <w:r w:rsidR="00857DF3">
              <w:rPr>
                <w:rFonts w:ascii="Arial" w:hAnsi="Arial" w:cs="Arial"/>
                <w:b/>
                <w:bCs/>
                <w:color w:val="222222"/>
                <w:kern w:val="3"/>
                <w:u w:val="single"/>
                <w:shd w:val="clear" w:color="auto" w:fill="FFFFFF"/>
              </w:rPr>
              <w:t>ecolección y transporte</w:t>
            </w:r>
          </w:p>
          <w:p w:rsidR="00544F1B" w:rsidRPr="00C1013C" w:rsidRDefault="00544F1B" w:rsidP="00544F1B">
            <w:pPr>
              <w:pStyle w:val="Standard"/>
              <w:jc w:val="both"/>
              <w:rPr>
                <w:rFonts w:ascii="Arial" w:hAnsi="Arial" w:cs="Arial"/>
                <w:bCs/>
                <w:color w:val="222222"/>
                <w:shd w:val="clear" w:color="auto" w:fill="FFFFFF"/>
              </w:rPr>
            </w:pPr>
          </w:p>
          <w:p w:rsidR="00C1013C" w:rsidRPr="00C1013C" w:rsidRDefault="00C1013C" w:rsidP="00544F1B">
            <w:pPr>
              <w:pStyle w:val="Standard"/>
              <w:jc w:val="both"/>
              <w:rPr>
                <w:rFonts w:ascii="Arial" w:hAnsi="Arial" w:cs="Arial"/>
                <w:bCs/>
                <w:color w:val="222222"/>
                <w:shd w:val="clear" w:color="auto" w:fill="FFFFFF"/>
              </w:rPr>
            </w:pPr>
            <w:r w:rsidRPr="00C1013C">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p>
          <w:p w:rsidR="00C1013C" w:rsidRPr="00953909" w:rsidRDefault="00C1013C" w:rsidP="00544F1B">
            <w:pPr>
              <w:pStyle w:val="Standard"/>
              <w:jc w:val="both"/>
              <w:rPr>
                <w:rFonts w:ascii="Arial" w:hAnsi="Arial" w:cs="Arial"/>
                <w:bCs/>
                <w:color w:val="222222"/>
                <w:shd w:val="clear" w:color="auto" w:fill="FFFFFF"/>
              </w:rPr>
            </w:pPr>
          </w:p>
          <w:p w:rsidR="00953909" w:rsidRDefault="00953909"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No obstante, la interventoría deja en seguimiento la c</w:t>
            </w:r>
            <w:r w:rsidR="00C3480F" w:rsidRPr="00953909">
              <w:rPr>
                <w:rFonts w:ascii="Arial" w:hAnsi="Arial" w:cs="Arial"/>
                <w:bCs/>
                <w:color w:val="222222"/>
                <w:shd w:val="clear" w:color="auto" w:fill="FFFFFF"/>
              </w:rPr>
              <w:t xml:space="preserve">alidad en la prestación del servicio </w:t>
            </w:r>
            <w:r>
              <w:rPr>
                <w:rFonts w:ascii="Arial" w:hAnsi="Arial" w:cs="Arial"/>
                <w:bCs/>
                <w:color w:val="222222"/>
                <w:shd w:val="clear" w:color="auto" w:fill="FFFFFF"/>
              </w:rPr>
              <w:t xml:space="preserve">de recolección de residuos vegetales en los </w:t>
            </w:r>
            <w:r w:rsidR="00C3480F" w:rsidRPr="00953909">
              <w:rPr>
                <w:rFonts w:ascii="Arial" w:hAnsi="Arial" w:cs="Arial"/>
                <w:bCs/>
                <w:color w:val="222222"/>
                <w:shd w:val="clear" w:color="auto" w:fill="FFFFFF"/>
              </w:rPr>
              <w:t>barrios</w:t>
            </w:r>
            <w:r>
              <w:rPr>
                <w:rFonts w:ascii="Arial" w:hAnsi="Arial" w:cs="Arial"/>
                <w:bCs/>
                <w:color w:val="222222"/>
                <w:shd w:val="clear" w:color="auto" w:fill="FFFFFF"/>
              </w:rPr>
              <w:t>:</w:t>
            </w:r>
            <w:r w:rsidR="00E179D9" w:rsidRPr="00E179D9">
              <w:rPr>
                <w:rFonts w:ascii="Arial" w:hAnsi="Arial" w:cs="Arial"/>
                <w:bCs/>
                <w:color w:val="222222"/>
                <w:shd w:val="clear" w:color="auto" w:fill="FFFFFF"/>
              </w:rPr>
              <w:t>El Rincón, Japón, San Gabriel, Aures, La Gaitana, Tibabuyes, Compartir, Suba Urbano, Las Flores principalmente.</w:t>
            </w:r>
          </w:p>
          <w:p w:rsidR="00953909" w:rsidRDefault="00953909" w:rsidP="00544F1B">
            <w:pPr>
              <w:pStyle w:val="Standard"/>
              <w:jc w:val="both"/>
              <w:rPr>
                <w:rFonts w:ascii="Arial" w:hAnsi="Arial" w:cs="Arial"/>
                <w:bCs/>
                <w:color w:val="222222"/>
                <w:shd w:val="clear" w:color="auto" w:fill="FFFFFF"/>
              </w:rPr>
            </w:pPr>
          </w:p>
          <w:p w:rsidR="00C3480F" w:rsidRDefault="00F91B39"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Adicionalmente, </w:t>
            </w:r>
            <w:r w:rsidR="00176F9A">
              <w:rPr>
                <w:rFonts w:ascii="Arial" w:hAnsi="Arial" w:cs="Arial"/>
                <w:bCs/>
                <w:color w:val="222222"/>
                <w:shd w:val="clear" w:color="auto" w:fill="FFFFFF"/>
              </w:rPr>
              <w:t>deja la novedad por los registros en el Relleno Sanitario Doña Juana-</w:t>
            </w:r>
            <w:r w:rsidR="00C3480F" w:rsidRPr="00953909">
              <w:rPr>
                <w:rFonts w:ascii="Arial" w:hAnsi="Arial" w:cs="Arial"/>
                <w:bCs/>
                <w:color w:val="222222"/>
                <w:shd w:val="clear" w:color="auto" w:fill="FFFFFF"/>
              </w:rPr>
              <w:t>RSDJ</w:t>
            </w:r>
            <w:r w:rsidR="00176F9A">
              <w:rPr>
                <w:rFonts w:ascii="Arial" w:hAnsi="Arial" w:cs="Arial"/>
                <w:bCs/>
                <w:color w:val="222222"/>
                <w:shd w:val="clear" w:color="auto" w:fill="FFFFFF"/>
              </w:rPr>
              <w:t xml:space="preserve"> de </w:t>
            </w:r>
            <w:r w:rsidR="00C3480F" w:rsidRPr="00953909">
              <w:rPr>
                <w:rFonts w:ascii="Arial" w:hAnsi="Arial" w:cs="Arial"/>
                <w:bCs/>
                <w:color w:val="222222"/>
                <w:shd w:val="clear" w:color="auto" w:fill="FFFFFF"/>
              </w:rPr>
              <w:t xml:space="preserve">las microrrutas </w:t>
            </w:r>
            <w:r w:rsidR="003112F4" w:rsidRPr="00816CB9">
              <w:rPr>
                <w:rFonts w:ascii="Arial" w:hAnsi="Arial" w:cs="Arial"/>
                <w:bCs/>
                <w:color w:val="222222"/>
                <w:shd w:val="clear" w:color="auto" w:fill="FFFFFF"/>
              </w:rPr>
              <w:t>52002, 53002 y 53003</w:t>
            </w:r>
            <w:r w:rsidR="00C3480F" w:rsidRPr="00953909">
              <w:rPr>
                <w:rFonts w:ascii="Arial" w:hAnsi="Arial" w:cs="Arial"/>
                <w:bCs/>
                <w:color w:val="222222"/>
                <w:shd w:val="clear" w:color="auto" w:fill="FFFFFF"/>
              </w:rPr>
              <w:t>, cuyos vehículos present</w:t>
            </w:r>
            <w:r w:rsidR="00176F9A">
              <w:rPr>
                <w:rFonts w:ascii="Arial" w:hAnsi="Arial" w:cs="Arial"/>
                <w:bCs/>
                <w:color w:val="222222"/>
                <w:shd w:val="clear" w:color="auto" w:fill="FFFFFF"/>
              </w:rPr>
              <w:t>aron</w:t>
            </w:r>
            <w:r w:rsidR="00C3480F" w:rsidRPr="00953909">
              <w:rPr>
                <w:rFonts w:ascii="Arial" w:hAnsi="Arial" w:cs="Arial"/>
                <w:bCs/>
                <w:color w:val="222222"/>
                <w:shd w:val="clear" w:color="auto" w:fill="FFFFFF"/>
              </w:rPr>
              <w:t xml:space="preserve"> eventos de exceso en el peso bruto vehicular</w:t>
            </w:r>
            <w:r w:rsidR="00176F9A">
              <w:rPr>
                <w:rFonts w:ascii="Arial" w:hAnsi="Arial" w:cs="Arial"/>
                <w:bCs/>
                <w:color w:val="222222"/>
                <w:shd w:val="clear" w:color="auto" w:fill="FFFFFF"/>
              </w:rPr>
              <w:t>.</w:t>
            </w:r>
          </w:p>
          <w:p w:rsidR="000D5B67" w:rsidRDefault="000D5B67" w:rsidP="00544F1B">
            <w:pPr>
              <w:pStyle w:val="Standard"/>
              <w:jc w:val="both"/>
              <w:rPr>
                <w:rFonts w:ascii="Arial" w:hAnsi="Arial" w:cs="Arial"/>
                <w:bCs/>
                <w:color w:val="222222"/>
                <w:shd w:val="clear" w:color="auto" w:fill="FFFFFF"/>
              </w:rPr>
            </w:pPr>
          </w:p>
          <w:p w:rsidR="000D5B67" w:rsidRDefault="000D5B67" w:rsidP="000D5B67">
            <w:pPr>
              <w:spacing w:before="120" w:after="120"/>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 xml:space="preserve">Finalmente, y de acuerdo con la información reportada por </w:t>
            </w:r>
            <w:r w:rsidR="00BD7142">
              <w:rPr>
                <w:rFonts w:ascii="Arial" w:hAnsi="Arial" w:cs="Arial"/>
                <w:bCs/>
                <w:color w:val="222222"/>
                <w:kern w:val="3"/>
                <w:shd w:val="clear" w:color="auto" w:fill="FFFFFF"/>
              </w:rPr>
              <w:t xml:space="preserve">el concesionario de aseo Área Limpia D.C. S.A.S E.S.P., </w:t>
            </w:r>
            <w:r w:rsidRPr="0099461E">
              <w:rPr>
                <w:rFonts w:ascii="Arial" w:hAnsi="Arial" w:cs="Arial"/>
                <w:bCs/>
                <w:color w:val="222222"/>
                <w:kern w:val="3"/>
                <w:shd w:val="clear" w:color="auto" w:fill="FFFFFF"/>
              </w:rPr>
              <w:t xml:space="preserve">el total de toneladas recogidas, transportadas y dispuestas en el ASE 5 correspondieron </w:t>
            </w:r>
            <w:r w:rsidR="00BD7142" w:rsidRPr="00BD7142">
              <w:rPr>
                <w:rFonts w:ascii="Arial" w:hAnsi="Arial" w:cs="Arial"/>
                <w:b/>
                <w:bCs/>
                <w:color w:val="222222"/>
                <w:kern w:val="3"/>
                <w:shd w:val="clear" w:color="auto" w:fill="FFFFFF"/>
              </w:rPr>
              <w:t>24</w:t>
            </w:r>
            <w:r w:rsidR="00BD7142">
              <w:rPr>
                <w:rFonts w:ascii="Arial" w:hAnsi="Arial" w:cs="Arial"/>
                <w:b/>
                <w:bCs/>
                <w:color w:val="222222"/>
                <w:kern w:val="3"/>
                <w:shd w:val="clear" w:color="auto" w:fill="FFFFFF"/>
              </w:rPr>
              <w:t>.</w:t>
            </w:r>
            <w:r w:rsidR="00BD7142" w:rsidRPr="00BD7142">
              <w:rPr>
                <w:rFonts w:ascii="Arial" w:hAnsi="Arial" w:cs="Arial"/>
                <w:b/>
                <w:bCs/>
                <w:color w:val="222222"/>
                <w:kern w:val="3"/>
                <w:shd w:val="clear" w:color="auto" w:fill="FFFFFF"/>
              </w:rPr>
              <w:t>149</w:t>
            </w:r>
            <w:r w:rsidR="00BD7142">
              <w:rPr>
                <w:rFonts w:ascii="Arial" w:hAnsi="Arial" w:cs="Arial"/>
                <w:b/>
                <w:bCs/>
                <w:color w:val="222222"/>
                <w:kern w:val="3"/>
                <w:shd w:val="clear" w:color="auto" w:fill="FFFFFF"/>
              </w:rPr>
              <w:t>,</w:t>
            </w:r>
            <w:r w:rsidR="00BD7142" w:rsidRPr="00BD7142">
              <w:rPr>
                <w:rFonts w:ascii="Arial" w:hAnsi="Arial" w:cs="Arial"/>
                <w:b/>
                <w:bCs/>
                <w:color w:val="222222"/>
                <w:kern w:val="3"/>
                <w:shd w:val="clear" w:color="auto" w:fill="FFFFFF"/>
              </w:rPr>
              <w:t>71</w:t>
            </w:r>
            <w:r w:rsidRPr="0099461E">
              <w:rPr>
                <w:rFonts w:ascii="Arial" w:hAnsi="Arial" w:cs="Arial"/>
                <w:b/>
                <w:bCs/>
                <w:color w:val="222222"/>
                <w:kern w:val="3"/>
                <w:shd w:val="clear" w:color="auto" w:fill="FFFFFF"/>
              </w:rPr>
              <w:t>toneladas</w:t>
            </w:r>
            <w:r w:rsidRPr="0099461E">
              <w:rPr>
                <w:rFonts w:ascii="Arial" w:hAnsi="Arial" w:cs="Arial"/>
                <w:bCs/>
                <w:color w:val="222222"/>
                <w:kern w:val="3"/>
                <w:shd w:val="clear" w:color="auto" w:fill="FFFFFF"/>
              </w:rPr>
              <w:t>.</w:t>
            </w:r>
          </w:p>
          <w:p w:rsidR="000D292E" w:rsidRDefault="000D292E" w:rsidP="00544F1B">
            <w:pPr>
              <w:pStyle w:val="Standard"/>
              <w:jc w:val="both"/>
              <w:rPr>
                <w:rFonts w:ascii="Arial" w:hAnsi="Arial" w:cs="Arial"/>
                <w:b/>
                <w:u w:val="single"/>
              </w:rPr>
            </w:pPr>
          </w:p>
          <w:p w:rsidR="000D292E" w:rsidRDefault="000D292E" w:rsidP="00544F1B">
            <w:pPr>
              <w:pStyle w:val="Standard"/>
              <w:jc w:val="both"/>
              <w:rPr>
                <w:rFonts w:ascii="Arial" w:hAnsi="Arial" w:cs="Arial"/>
                <w:b/>
                <w:u w:val="single"/>
              </w:rPr>
            </w:pPr>
          </w:p>
          <w:p w:rsidR="00606CB5" w:rsidRDefault="00606CB5" w:rsidP="00943DAB">
            <w:pPr>
              <w:pStyle w:val="Standard"/>
              <w:numPr>
                <w:ilvl w:val="0"/>
                <w:numId w:val="14"/>
              </w:numPr>
              <w:jc w:val="both"/>
              <w:rPr>
                <w:rFonts w:ascii="Arial" w:hAnsi="Arial" w:cs="Arial"/>
                <w:b/>
                <w:u w:val="single"/>
              </w:rPr>
            </w:pPr>
            <w:r>
              <w:rPr>
                <w:rFonts w:ascii="Arial" w:hAnsi="Arial" w:cs="Arial"/>
                <w:b/>
                <w:u w:val="single"/>
              </w:rPr>
              <w:t>BARRIDO</w:t>
            </w:r>
            <w:r w:rsidR="001F75FF">
              <w:rPr>
                <w:rFonts w:ascii="Arial" w:hAnsi="Arial" w:cs="Arial"/>
                <w:b/>
                <w:u w:val="single"/>
              </w:rPr>
              <w:t xml:space="preserve"> Y LIMPIEZA</w:t>
            </w:r>
          </w:p>
          <w:p w:rsidR="00606CB5" w:rsidRDefault="00606CB5" w:rsidP="00606CB5">
            <w:pPr>
              <w:pStyle w:val="Standard"/>
              <w:jc w:val="both"/>
              <w:rPr>
                <w:rFonts w:ascii="Arial" w:hAnsi="Arial" w:cs="Arial"/>
                <w:noProof/>
              </w:rPr>
            </w:pPr>
          </w:p>
          <w:p w:rsidR="00606CB5" w:rsidRDefault="00606CB5"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Para este periodo se presentan las conclusiones del servicio realizadas por la interventoría: </w:t>
            </w:r>
          </w:p>
          <w:p w:rsidR="00606CB5" w:rsidRDefault="00606CB5" w:rsidP="00606CB5">
            <w:pPr>
              <w:pStyle w:val="Standard"/>
              <w:jc w:val="both"/>
              <w:rPr>
                <w:rFonts w:ascii="Arial" w:hAnsi="Arial" w:cs="Arial"/>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sidRPr="00606CB5">
              <w:rPr>
                <w:rFonts w:ascii="Arial" w:hAnsi="Arial" w:cs="Arial"/>
                <w:bCs/>
                <w:color w:val="222222"/>
                <w:shd w:val="clear" w:color="auto" w:fill="FFFFFF"/>
              </w:rPr>
              <w:t xml:space="preserve">La Interventoría evidenció el cumplimiento de frecuencias y horarios en el servicio de barrido manual en el mes de </w:t>
            </w:r>
            <w:r w:rsidR="00837772">
              <w:rPr>
                <w:rFonts w:ascii="Arial" w:hAnsi="Arial" w:cs="Arial"/>
                <w:bCs/>
                <w:color w:val="222222"/>
                <w:shd w:val="clear" w:color="auto" w:fill="FFFFFF"/>
              </w:rPr>
              <w:t>febrero</w:t>
            </w:r>
            <w:r w:rsidRPr="00606CB5">
              <w:rPr>
                <w:rFonts w:ascii="Arial" w:hAnsi="Arial" w:cs="Arial"/>
                <w:bCs/>
                <w:color w:val="222222"/>
                <w:shd w:val="clear" w:color="auto" w:fill="FFFFFF"/>
              </w:rPr>
              <w:t xml:space="preserve"> de 2019 durante las verificaciones en campo tanto en la revisión al proceso como en la revisión de la calidad.</w:t>
            </w:r>
          </w:p>
          <w:p w:rsidR="00606CB5" w:rsidRDefault="00606CB5" w:rsidP="00606CB5">
            <w:pPr>
              <w:pStyle w:val="Standard"/>
              <w:jc w:val="both"/>
              <w:rPr>
                <w:rFonts w:ascii="Arial" w:hAnsi="Arial" w:cs="Arial"/>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Sin embargo, deja en seguimiento la atención de zonas duras, toda vez que se presentaron novedades </w:t>
            </w:r>
            <w:r w:rsidRPr="00606CB5">
              <w:rPr>
                <w:rFonts w:ascii="Arial" w:hAnsi="Arial" w:cs="Arial"/>
                <w:bCs/>
                <w:color w:val="222222"/>
                <w:shd w:val="clear" w:color="auto" w:fill="FFFFFF"/>
              </w:rPr>
              <w:t xml:space="preserve">especialmente los barrios </w:t>
            </w:r>
            <w:r w:rsidR="00837772" w:rsidRPr="00837772">
              <w:rPr>
                <w:rFonts w:ascii="Arial" w:hAnsi="Arial" w:cs="Arial"/>
                <w:bCs/>
                <w:color w:val="222222"/>
                <w:shd w:val="clear" w:color="auto" w:fill="FFFFFF"/>
              </w:rPr>
              <w:t>Tibabuyes, Nueva Zelandia, Santa Helena, Santa Cecilia, Portales del Norte, Bilbao, Britalia, Cantalejo y Mazurén entre otros</w:t>
            </w:r>
            <w:r>
              <w:rPr>
                <w:rFonts w:ascii="Arial" w:hAnsi="Arial" w:cs="Arial"/>
                <w:bCs/>
                <w:color w:val="222222"/>
                <w:shd w:val="clear" w:color="auto" w:fill="FFFFFF"/>
              </w:rPr>
              <w:t xml:space="preserve">. De igual </w:t>
            </w:r>
            <w:r w:rsidR="00857DF3">
              <w:rPr>
                <w:rFonts w:ascii="Arial" w:hAnsi="Arial" w:cs="Arial"/>
                <w:bCs/>
                <w:color w:val="222222"/>
                <w:shd w:val="clear" w:color="auto" w:fill="FFFFFF"/>
              </w:rPr>
              <w:t>manera, la interventoría informa</w:t>
            </w:r>
            <w:r>
              <w:rPr>
                <w:rFonts w:ascii="Arial" w:hAnsi="Arial" w:cs="Arial"/>
                <w:bCs/>
                <w:color w:val="222222"/>
                <w:shd w:val="clear" w:color="auto" w:fill="FFFFFF"/>
              </w:rPr>
              <w:t xml:space="preserve"> sobre las novedades encontradas en cestas sin bolsas, durante las verificaciones adelantadas para este periodo.</w:t>
            </w:r>
          </w:p>
          <w:p w:rsidR="00BB4192" w:rsidRDefault="00BB4192" w:rsidP="00606CB5">
            <w:pPr>
              <w:pStyle w:val="Standard"/>
              <w:jc w:val="both"/>
              <w:rPr>
                <w:rFonts w:ascii="Arial" w:hAnsi="Arial" w:cs="Arial"/>
                <w:bCs/>
                <w:color w:val="222222"/>
                <w:shd w:val="clear" w:color="auto" w:fill="FFFFFF"/>
              </w:rPr>
            </w:pPr>
          </w:p>
          <w:p w:rsidR="00BB4192" w:rsidRDefault="00BB4192" w:rsidP="00BB4192">
            <w:pPr>
              <w:spacing w:before="120" w:after="120"/>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 xml:space="preserve">Finalmente, y de acuerdo con la información reportada por </w:t>
            </w:r>
            <w:r>
              <w:rPr>
                <w:rFonts w:ascii="Arial" w:hAnsi="Arial" w:cs="Arial"/>
                <w:bCs/>
                <w:color w:val="222222"/>
                <w:kern w:val="3"/>
                <w:shd w:val="clear" w:color="auto" w:fill="FFFFFF"/>
              </w:rPr>
              <w:t>el concesionario de aseo Área Limpia D.C. S.A.S E.S.P., se presenta la siguiente tabla resumen del servicio de barrido y limpieza:</w:t>
            </w:r>
          </w:p>
          <w:p w:rsidR="00731282" w:rsidRDefault="00731282" w:rsidP="00BB4192">
            <w:pPr>
              <w:spacing w:before="120" w:after="120"/>
              <w:jc w:val="both"/>
              <w:rPr>
                <w:rFonts w:ascii="Arial" w:hAnsi="Arial" w:cs="Arial"/>
                <w:bCs/>
                <w:color w:val="222222"/>
                <w:kern w:val="3"/>
                <w:shd w:val="clear" w:color="auto" w:fill="FFFFFF"/>
              </w:rPr>
            </w:pPr>
          </w:p>
          <w:p w:rsidR="00BB4192" w:rsidRPr="00731282" w:rsidRDefault="00731282" w:rsidP="00731282">
            <w:pPr>
              <w:spacing w:line="276" w:lineRule="auto"/>
              <w:jc w:val="center"/>
              <w:rPr>
                <w:rFonts w:ascii="Arial" w:hAnsi="Arial" w:cs="Arial"/>
                <w:b/>
                <w:bCs/>
                <w:color w:val="222222"/>
                <w:kern w:val="3"/>
                <w:shd w:val="clear" w:color="auto" w:fill="FFFFFF"/>
              </w:rPr>
            </w:pPr>
            <w:r w:rsidRPr="00731282">
              <w:rPr>
                <w:rFonts w:ascii="Arial" w:hAnsi="Arial" w:cs="Arial"/>
                <w:b/>
                <w:bCs/>
                <w:color w:val="222222"/>
                <w:kern w:val="3"/>
                <w:shd w:val="clear" w:color="auto" w:fill="FFFFFF"/>
              </w:rPr>
              <w:t xml:space="preserve">Tabla No. 1: </w:t>
            </w:r>
            <w:r w:rsidRPr="00DE4D89">
              <w:rPr>
                <w:rFonts w:ascii="Arial" w:hAnsi="Arial" w:cs="Arial"/>
                <w:bCs/>
                <w:color w:val="222222"/>
                <w:kern w:val="3"/>
                <w:shd w:val="clear" w:color="auto" w:fill="FFFFFF"/>
              </w:rPr>
              <w:t>Relación de los kilómetros del servicio de barrido</w:t>
            </w:r>
          </w:p>
          <w:tbl>
            <w:tblPr>
              <w:tblStyle w:val="Tablaconcuadrcula"/>
              <w:tblW w:w="7018" w:type="dxa"/>
              <w:jc w:val="center"/>
              <w:tblLook w:val="04A0"/>
            </w:tblPr>
            <w:tblGrid>
              <w:gridCol w:w="4287"/>
              <w:gridCol w:w="2731"/>
            </w:tblGrid>
            <w:tr w:rsidR="00BB4192" w:rsidRPr="00BB4192" w:rsidTr="00BB4192">
              <w:trPr>
                <w:trHeight w:val="60"/>
                <w:jc w:val="center"/>
              </w:trPr>
              <w:tc>
                <w:tcPr>
                  <w:tcW w:w="4287" w:type="dxa"/>
                  <w:noWrap/>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Servicio</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KM Bordillo Febrero</w:t>
                  </w:r>
                </w:p>
              </w:tc>
            </w:tr>
            <w:tr w:rsidR="00BB4192" w:rsidRPr="00BB4192" w:rsidTr="00BB4192">
              <w:trPr>
                <w:trHeight w:val="180"/>
                <w:jc w:val="center"/>
              </w:trPr>
              <w:tc>
                <w:tcPr>
                  <w:tcW w:w="4287" w:type="dxa"/>
                  <w:noWrap/>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Barrido Manual</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18.806,59</w:t>
                  </w:r>
                </w:p>
              </w:tc>
            </w:tr>
            <w:tr w:rsidR="00BB4192" w:rsidRPr="00BB4192" w:rsidTr="00BB4192">
              <w:trPr>
                <w:trHeight w:val="180"/>
                <w:jc w:val="center"/>
              </w:trPr>
              <w:tc>
                <w:tcPr>
                  <w:tcW w:w="4287" w:type="dxa"/>
                  <w:noWrap/>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Barrido Mecánico</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4.075,11</w:t>
                  </w:r>
                </w:p>
              </w:tc>
            </w:tr>
            <w:tr w:rsidR="00BB4192" w:rsidRPr="00BB4192" w:rsidTr="00BB4192">
              <w:trPr>
                <w:trHeight w:val="180"/>
                <w:jc w:val="center"/>
              </w:trPr>
              <w:tc>
                <w:tcPr>
                  <w:tcW w:w="4287" w:type="dxa"/>
                  <w:noWrap/>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Barrido áreas públicas</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92.064,11</w:t>
                  </w:r>
                </w:p>
              </w:tc>
            </w:tr>
            <w:tr w:rsidR="00BB4192" w:rsidRPr="00BB4192" w:rsidTr="00BB4192">
              <w:trPr>
                <w:trHeight w:val="180"/>
                <w:jc w:val="center"/>
              </w:trPr>
              <w:tc>
                <w:tcPr>
                  <w:tcW w:w="4287"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Operativo Especial Domingos</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562,31</w:t>
                  </w:r>
                </w:p>
              </w:tc>
            </w:tr>
            <w:tr w:rsidR="00BB4192" w:rsidRPr="00BB4192" w:rsidTr="00BB4192">
              <w:trPr>
                <w:trHeight w:val="180"/>
                <w:jc w:val="center"/>
              </w:trPr>
              <w:tc>
                <w:tcPr>
                  <w:tcW w:w="4287" w:type="dxa"/>
                  <w:noWrap/>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TOTAL, KM BARRIDOS</w:t>
                  </w:r>
                </w:p>
              </w:tc>
              <w:tc>
                <w:tcPr>
                  <w:tcW w:w="2731" w:type="dxa"/>
                  <w:hideMark/>
                </w:tcPr>
                <w:p w:rsidR="00BB4192" w:rsidRPr="00BB4192" w:rsidRDefault="00BB4192" w:rsidP="00BB4192">
                  <w:pPr>
                    <w:jc w:val="center"/>
                    <w:rPr>
                      <w:rFonts w:ascii="Arial" w:hAnsi="Arial" w:cs="Arial"/>
                      <w:bCs/>
                      <w:color w:val="222222"/>
                      <w:kern w:val="3"/>
                      <w:shd w:val="clear" w:color="auto" w:fill="FFFFFF"/>
                    </w:rPr>
                  </w:pPr>
                  <w:r w:rsidRPr="00BB4192">
                    <w:rPr>
                      <w:rFonts w:ascii="Arial" w:hAnsi="Arial" w:cs="Arial"/>
                      <w:bCs/>
                      <w:color w:val="222222"/>
                      <w:kern w:val="3"/>
                      <w:shd w:val="clear" w:color="auto" w:fill="FFFFFF"/>
                    </w:rPr>
                    <w:t>115.508,12</w:t>
                  </w:r>
                </w:p>
              </w:tc>
            </w:tr>
          </w:tbl>
          <w:p w:rsidR="00BB4192" w:rsidRPr="00BB4192" w:rsidRDefault="00BB4192" w:rsidP="00BB4192">
            <w:pPr>
              <w:spacing w:line="276" w:lineRule="auto"/>
              <w:jc w:val="center"/>
              <w:rPr>
                <w:rFonts w:ascii="Arial" w:hAnsi="Arial" w:cs="Arial"/>
                <w:bCs/>
                <w:color w:val="222222"/>
                <w:kern w:val="3"/>
                <w:sz w:val="18"/>
                <w:shd w:val="clear" w:color="auto" w:fill="FFFFFF"/>
              </w:rPr>
            </w:pPr>
            <w:r w:rsidRPr="00BB4192">
              <w:rPr>
                <w:rFonts w:ascii="Arial" w:hAnsi="Arial" w:cs="Arial"/>
                <w:bCs/>
                <w:color w:val="222222"/>
                <w:kern w:val="3"/>
                <w:sz w:val="18"/>
                <w:shd w:val="clear" w:color="auto" w:fill="FFFFFF"/>
              </w:rPr>
              <w:t>Fuente: Información retomada del informe técnico operativo Área Limpia febrero 2019</w:t>
            </w:r>
          </w:p>
          <w:p w:rsidR="00BB4192" w:rsidRPr="00BB4192" w:rsidRDefault="00BB4192" w:rsidP="00BB4192">
            <w:pPr>
              <w:spacing w:line="276" w:lineRule="auto"/>
              <w:jc w:val="center"/>
              <w:rPr>
                <w:rFonts w:ascii="Arial" w:hAnsi="Arial" w:cs="Arial"/>
                <w:bCs/>
                <w:color w:val="222222"/>
                <w:kern w:val="3"/>
                <w:sz w:val="18"/>
                <w:shd w:val="clear" w:color="auto" w:fill="FFFFFF"/>
              </w:rPr>
            </w:pPr>
          </w:p>
          <w:p w:rsidR="00BB4192" w:rsidRDefault="00BB4192" w:rsidP="00604E44">
            <w:pPr>
              <w:spacing w:line="276" w:lineRule="auto"/>
              <w:jc w:val="both"/>
              <w:rPr>
                <w:rFonts w:ascii="Arial" w:hAnsi="Arial" w:cs="Arial"/>
                <w:bCs/>
                <w:color w:val="222222"/>
                <w:shd w:val="clear" w:color="auto" w:fill="FFFFFF"/>
              </w:rPr>
            </w:pPr>
            <w:r>
              <w:rPr>
                <w:rFonts w:ascii="Arial" w:hAnsi="Arial" w:cs="Arial"/>
                <w:bCs/>
                <w:color w:val="222222"/>
                <w:kern w:val="3"/>
                <w:shd w:val="clear" w:color="auto" w:fill="FFFFFF"/>
              </w:rPr>
              <w:t xml:space="preserve">Asimismo, es importante retomar la nota del informe del concesionario, quien aclara que: </w:t>
            </w:r>
            <w:r w:rsidRPr="00BB4192">
              <w:rPr>
                <w:rFonts w:ascii="Arial" w:hAnsi="Arial" w:cs="Arial"/>
                <w:bCs/>
                <w:i/>
                <w:color w:val="222222"/>
                <w:kern w:val="3"/>
                <w:shd w:val="clear" w:color="auto" w:fill="FFFFFF"/>
              </w:rPr>
              <w:t>“Nota: Se aclara que el barrido de áreas publicas hace referencia al despapele de zonas blandas. El barrido de área públicas esta concebido dentro de la zona geográfica de las micro rutas de barrido manual. Estas zonas ya han sido enviadas en el plan operativo de barrido manual.</w:t>
            </w:r>
            <w:r>
              <w:rPr>
                <w:rFonts w:ascii="Arial" w:hAnsi="Arial" w:cs="Arial"/>
                <w:bCs/>
                <w:i/>
                <w:color w:val="222222"/>
                <w:kern w:val="3"/>
                <w:shd w:val="clear" w:color="auto" w:fill="FFFFFF"/>
              </w:rPr>
              <w:t>”</w:t>
            </w:r>
          </w:p>
          <w:p w:rsidR="00C1013C" w:rsidRDefault="00C1013C" w:rsidP="00544F1B">
            <w:pPr>
              <w:pStyle w:val="Standard"/>
              <w:jc w:val="both"/>
              <w:rPr>
                <w:rFonts w:ascii="Arial" w:hAnsi="Arial" w:cs="Arial"/>
                <w:b/>
                <w:u w:val="single"/>
              </w:rPr>
            </w:pPr>
          </w:p>
          <w:p w:rsidR="00D2140B" w:rsidRPr="00CF3EC3" w:rsidRDefault="00D2140B" w:rsidP="00544F1B">
            <w:pPr>
              <w:pStyle w:val="Standard"/>
              <w:jc w:val="both"/>
              <w:rPr>
                <w:rFonts w:ascii="Arial" w:hAnsi="Arial" w:cs="Arial"/>
                <w:b/>
                <w:u w:val="single"/>
              </w:rPr>
            </w:pPr>
          </w:p>
          <w:p w:rsidR="00544F1B" w:rsidRPr="00CF3EC3" w:rsidRDefault="00544F1B" w:rsidP="00943DAB">
            <w:pPr>
              <w:pStyle w:val="Standard"/>
              <w:numPr>
                <w:ilvl w:val="0"/>
                <w:numId w:val="14"/>
              </w:numPr>
              <w:jc w:val="both"/>
              <w:rPr>
                <w:rFonts w:ascii="Arial" w:hAnsi="Arial" w:cs="Arial"/>
                <w:noProof/>
              </w:rPr>
            </w:pPr>
            <w:r w:rsidRPr="00CF3EC3">
              <w:rPr>
                <w:rFonts w:ascii="Arial" w:hAnsi="Arial" w:cs="Arial"/>
                <w:b/>
                <w:u w:val="single"/>
              </w:rPr>
              <w:t>CESTAS PÚBLICAS</w:t>
            </w:r>
          </w:p>
          <w:p w:rsidR="00544F1B" w:rsidRPr="00CF3EC3" w:rsidRDefault="00544F1B" w:rsidP="0022739B">
            <w:pPr>
              <w:jc w:val="both"/>
              <w:rPr>
                <w:rFonts w:ascii="Arial" w:hAnsi="Arial" w:cs="Arial"/>
                <w:bCs/>
                <w:kern w:val="3"/>
                <w:shd w:val="clear" w:color="auto" w:fill="FFFFFF"/>
              </w:rPr>
            </w:pPr>
          </w:p>
          <w:p w:rsidR="0099461E" w:rsidRPr="00CF3EC3" w:rsidRDefault="00544F1B" w:rsidP="001725D7">
            <w:pPr>
              <w:jc w:val="both"/>
              <w:rPr>
                <w:rFonts w:ascii="Arial" w:hAnsi="Arial" w:cs="Arial"/>
                <w:bCs/>
                <w:kern w:val="3"/>
                <w:shd w:val="clear" w:color="auto" w:fill="FFFFFF"/>
              </w:rPr>
            </w:pPr>
            <w:r w:rsidRPr="00CF3EC3">
              <w:rPr>
                <w:rFonts w:ascii="Arial" w:hAnsi="Arial" w:cs="Arial"/>
                <w:bCs/>
                <w:kern w:val="3"/>
                <w:shd w:val="clear" w:color="auto" w:fill="FFFFFF"/>
              </w:rPr>
              <w:t xml:space="preserve">Para la localidad de Suba </w:t>
            </w:r>
            <w:r w:rsidR="0022739B" w:rsidRPr="00CF3EC3">
              <w:rPr>
                <w:rFonts w:ascii="Arial" w:hAnsi="Arial" w:cs="Arial"/>
                <w:bCs/>
                <w:kern w:val="3"/>
                <w:shd w:val="clear" w:color="auto" w:fill="FFFFFF"/>
              </w:rPr>
              <w:t>el concesionario</w:t>
            </w:r>
            <w:r w:rsidRPr="00CF3EC3">
              <w:rPr>
                <w:rFonts w:ascii="Arial" w:hAnsi="Arial" w:cs="Arial"/>
                <w:bCs/>
                <w:kern w:val="3"/>
                <w:shd w:val="clear" w:color="auto" w:fill="FFFFFF"/>
              </w:rPr>
              <w:t xml:space="preserve"> de aseo adelantará la instalación de</w:t>
            </w:r>
            <w:r w:rsidR="0022739B" w:rsidRPr="00CF3EC3">
              <w:rPr>
                <w:rFonts w:ascii="Arial" w:hAnsi="Arial" w:cs="Arial"/>
                <w:bCs/>
                <w:kern w:val="3"/>
                <w:shd w:val="clear" w:color="auto" w:fill="FFFFFF"/>
              </w:rPr>
              <w:t xml:space="preserve"> 400 cestas o 200 pares de cestas destina</w:t>
            </w:r>
            <w:r w:rsidR="00857DF3" w:rsidRPr="00CF3EC3">
              <w:rPr>
                <w:rFonts w:ascii="Arial" w:hAnsi="Arial" w:cs="Arial"/>
                <w:bCs/>
                <w:kern w:val="3"/>
                <w:shd w:val="clear" w:color="auto" w:fill="FFFFFF"/>
              </w:rPr>
              <w:t>da</w:t>
            </w:r>
            <w:r w:rsidR="0022739B" w:rsidRPr="00CF3EC3">
              <w:rPr>
                <w:rFonts w:ascii="Arial" w:hAnsi="Arial" w:cs="Arial"/>
                <w:bCs/>
                <w:kern w:val="3"/>
                <w:shd w:val="clear" w:color="auto" w:fill="FFFFFF"/>
              </w:rPr>
              <w:t xml:space="preserve">s para residuos aprovechables y no aprovechables en el tipo 1 cestas M-121, diseño que fue establecido a través de la Resolución 1546 de 2018 de la Secretaría Distrital de Planeación. </w:t>
            </w:r>
          </w:p>
          <w:p w:rsidR="001725D7" w:rsidRPr="00CF3EC3" w:rsidRDefault="001725D7" w:rsidP="001725D7">
            <w:pPr>
              <w:jc w:val="both"/>
              <w:rPr>
                <w:rFonts w:ascii="Arial" w:hAnsi="Arial" w:cs="Arial"/>
                <w:bCs/>
                <w:kern w:val="3"/>
                <w:shd w:val="clear" w:color="auto" w:fill="FFFFFF"/>
              </w:rPr>
            </w:pPr>
          </w:p>
          <w:p w:rsidR="002B5053" w:rsidRPr="00CF3EC3" w:rsidRDefault="002B5053" w:rsidP="00870B4A">
            <w:pPr>
              <w:spacing w:before="120" w:after="120"/>
              <w:jc w:val="both"/>
              <w:rPr>
                <w:rFonts w:ascii="Arial" w:hAnsi="Arial" w:cs="Arial"/>
                <w:bCs/>
                <w:kern w:val="3"/>
                <w:shd w:val="clear" w:color="auto" w:fill="FFFFFF"/>
              </w:rPr>
            </w:pPr>
          </w:p>
          <w:p w:rsidR="009C42D3" w:rsidRPr="00CF3EC3" w:rsidRDefault="00870B4A" w:rsidP="00870B4A">
            <w:pPr>
              <w:spacing w:before="120" w:after="120"/>
              <w:jc w:val="both"/>
              <w:rPr>
                <w:rFonts w:ascii="Arial" w:hAnsi="Arial" w:cs="Arial"/>
                <w:bCs/>
                <w:kern w:val="3"/>
                <w:shd w:val="clear" w:color="auto" w:fill="FFFFFF"/>
              </w:rPr>
            </w:pPr>
            <w:r w:rsidRPr="00CF3EC3">
              <w:rPr>
                <w:rFonts w:ascii="Arial" w:hAnsi="Arial" w:cs="Arial"/>
                <w:bCs/>
                <w:kern w:val="3"/>
                <w:shd w:val="clear" w:color="auto" w:fill="FFFFFF"/>
              </w:rPr>
              <w:t xml:space="preserve">Por lo anterior, la interventoría Proyección Capital adelantó verificación de la adquisición de las cestas tipo 1 M-121 </w:t>
            </w:r>
            <w:r w:rsidR="009C42D3" w:rsidRPr="00CF3EC3">
              <w:rPr>
                <w:rFonts w:ascii="Arial" w:hAnsi="Arial" w:cs="Arial"/>
                <w:bCs/>
                <w:kern w:val="3"/>
                <w:shd w:val="clear" w:color="auto" w:fill="FFFFFF"/>
              </w:rPr>
              <w:lastRenderedPageBreak/>
              <w:t xml:space="preserve">en el marco de la Adición 04 al contrato No. 287 de 2018, </w:t>
            </w:r>
            <w:r w:rsidRPr="00CF3EC3">
              <w:rPr>
                <w:rFonts w:ascii="Arial" w:hAnsi="Arial" w:cs="Arial"/>
                <w:bCs/>
                <w:kern w:val="3"/>
                <w:shd w:val="clear" w:color="auto" w:fill="FFFFFF"/>
              </w:rPr>
              <w:t xml:space="preserve">que para el mes de </w:t>
            </w:r>
            <w:r w:rsidR="00731282" w:rsidRPr="00CF3EC3">
              <w:rPr>
                <w:rFonts w:ascii="Arial" w:hAnsi="Arial" w:cs="Arial"/>
                <w:bCs/>
                <w:kern w:val="3"/>
                <w:shd w:val="clear" w:color="auto" w:fill="FFFFFF"/>
              </w:rPr>
              <w:t>febreroadelantaron dos</w:t>
            </w:r>
            <w:r w:rsidRPr="00CF3EC3">
              <w:rPr>
                <w:rFonts w:ascii="Arial" w:hAnsi="Arial" w:cs="Arial"/>
                <w:bCs/>
                <w:kern w:val="3"/>
                <w:shd w:val="clear" w:color="auto" w:fill="FFFFFF"/>
              </w:rPr>
              <w:t xml:space="preserve"> visita</w:t>
            </w:r>
            <w:r w:rsidR="00731282" w:rsidRPr="00CF3EC3">
              <w:rPr>
                <w:rFonts w:ascii="Arial" w:hAnsi="Arial" w:cs="Arial"/>
                <w:bCs/>
                <w:kern w:val="3"/>
                <w:shd w:val="clear" w:color="auto" w:fill="FFFFFF"/>
              </w:rPr>
              <w:t>s</w:t>
            </w:r>
            <w:r w:rsidRPr="00CF3EC3">
              <w:rPr>
                <w:rFonts w:ascii="Arial" w:hAnsi="Arial" w:cs="Arial"/>
                <w:bCs/>
                <w:kern w:val="3"/>
                <w:shd w:val="clear" w:color="auto" w:fill="FFFFFF"/>
              </w:rPr>
              <w:t xml:space="preserve"> con la siguiente información</w:t>
            </w:r>
            <w:r w:rsidR="009C42D3" w:rsidRPr="00CF3EC3">
              <w:rPr>
                <w:rFonts w:ascii="Arial" w:hAnsi="Arial" w:cs="Arial"/>
                <w:bCs/>
                <w:kern w:val="3"/>
                <w:shd w:val="clear" w:color="auto" w:fill="FFFFFF"/>
              </w:rPr>
              <w:t xml:space="preserve">: </w:t>
            </w:r>
          </w:p>
          <w:p w:rsidR="0099461E" w:rsidRPr="00CF3EC3" w:rsidRDefault="0099461E" w:rsidP="00EE19E1">
            <w:pPr>
              <w:jc w:val="center"/>
              <w:rPr>
                <w:rFonts w:ascii="Arial" w:hAnsi="Arial" w:cs="Arial"/>
                <w:bCs/>
                <w:shd w:val="clear" w:color="auto" w:fill="FFFFFF"/>
              </w:rPr>
            </w:pPr>
          </w:p>
          <w:p w:rsidR="009C42D3" w:rsidRPr="00CF3EC3" w:rsidRDefault="00870B4A" w:rsidP="00EE19E1">
            <w:pPr>
              <w:jc w:val="center"/>
              <w:rPr>
                <w:rFonts w:ascii="Arial" w:hAnsi="Arial" w:cs="Arial"/>
                <w:bCs/>
                <w:kern w:val="3"/>
                <w:shd w:val="clear" w:color="auto" w:fill="FFFFFF"/>
              </w:rPr>
            </w:pPr>
            <w:r w:rsidRPr="00CF3EC3">
              <w:rPr>
                <w:rFonts w:ascii="Arial" w:hAnsi="Arial" w:cs="Arial"/>
                <w:b/>
                <w:bCs/>
                <w:shd w:val="clear" w:color="auto" w:fill="FFFFFF"/>
              </w:rPr>
              <w:t>Tabla No.2:</w:t>
            </w:r>
            <w:r w:rsidR="00DE4D89" w:rsidRPr="00CF3EC3">
              <w:rPr>
                <w:rFonts w:ascii="Arial" w:hAnsi="Arial" w:cs="Arial"/>
                <w:bCs/>
                <w:shd w:val="clear" w:color="auto" w:fill="FFFFFF"/>
              </w:rPr>
              <w:t xml:space="preserve">Verificación de la interventoría en la adquisición de cestas </w:t>
            </w:r>
            <w:r w:rsidRPr="00CF3EC3">
              <w:rPr>
                <w:rFonts w:ascii="Arial" w:hAnsi="Arial" w:cs="Arial"/>
                <w:bCs/>
                <w:shd w:val="clear" w:color="auto" w:fill="FFFFFF"/>
              </w:rPr>
              <w:t>Tipo 1</w:t>
            </w:r>
            <w:r w:rsidR="00EE19E1" w:rsidRPr="00CF3EC3">
              <w:rPr>
                <w:rFonts w:ascii="Arial" w:hAnsi="Arial" w:cs="Arial"/>
                <w:bCs/>
                <w:shd w:val="clear" w:color="auto" w:fill="FFFFFF"/>
              </w:rPr>
              <w:t>-M121</w:t>
            </w:r>
            <w:r w:rsidR="00DE4D89" w:rsidRPr="00CF3EC3">
              <w:rPr>
                <w:rFonts w:ascii="Arial" w:hAnsi="Arial" w:cs="Arial"/>
                <w:bCs/>
                <w:shd w:val="clear" w:color="auto" w:fill="FFFFFF"/>
              </w:rPr>
              <w:t xml:space="preserve"> en el ASE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2817"/>
            </w:tblGrid>
            <w:tr w:rsidR="00CF3EC3" w:rsidRPr="00CF3EC3" w:rsidTr="000F7946">
              <w:trPr>
                <w:trHeight w:val="262"/>
                <w:jc w:val="center"/>
              </w:trPr>
              <w:tc>
                <w:tcPr>
                  <w:tcW w:w="2817" w:type="dxa"/>
                  <w:shd w:val="clear" w:color="auto" w:fill="auto"/>
                </w:tcPr>
                <w:p w:rsidR="009C42D3" w:rsidRPr="00CF3EC3" w:rsidRDefault="00870B4A" w:rsidP="000F7946">
                  <w:pPr>
                    <w:jc w:val="center"/>
                    <w:rPr>
                      <w:rFonts w:ascii="Arial" w:hAnsi="Arial" w:cs="Arial"/>
                      <w:b/>
                      <w:bCs/>
                      <w:kern w:val="3"/>
                      <w:shd w:val="clear" w:color="auto" w:fill="FFFFFF"/>
                    </w:rPr>
                  </w:pPr>
                  <w:r w:rsidRPr="00CF3EC3">
                    <w:rPr>
                      <w:rFonts w:ascii="Arial" w:hAnsi="Arial" w:cs="Arial"/>
                      <w:b/>
                      <w:bCs/>
                      <w:kern w:val="3"/>
                      <w:shd w:val="clear" w:color="auto" w:fill="FFFFFF"/>
                    </w:rPr>
                    <w:t>Fechas de las visitas</w:t>
                  </w:r>
                </w:p>
              </w:tc>
              <w:tc>
                <w:tcPr>
                  <w:tcW w:w="2817" w:type="dxa"/>
                  <w:tcBorders>
                    <w:bottom w:val="single" w:sz="4" w:space="0" w:color="auto"/>
                  </w:tcBorders>
                  <w:shd w:val="clear" w:color="auto" w:fill="auto"/>
                </w:tcPr>
                <w:p w:rsidR="009C42D3" w:rsidRPr="00CF3EC3" w:rsidRDefault="00731282" w:rsidP="000F7946">
                  <w:pPr>
                    <w:jc w:val="center"/>
                    <w:rPr>
                      <w:rFonts w:ascii="Arial" w:hAnsi="Arial" w:cs="Arial"/>
                      <w:b/>
                      <w:bCs/>
                      <w:kern w:val="3"/>
                      <w:shd w:val="clear" w:color="auto" w:fill="FFFFFF"/>
                    </w:rPr>
                  </w:pPr>
                  <w:r w:rsidRPr="00CF3EC3">
                    <w:rPr>
                      <w:rFonts w:ascii="Arial" w:hAnsi="Arial" w:cs="Arial"/>
                      <w:b/>
                      <w:bCs/>
                      <w:kern w:val="3"/>
                      <w:shd w:val="clear" w:color="auto" w:fill="FFFFFF"/>
                    </w:rPr>
                    <w:t>Duplas de c</w:t>
                  </w:r>
                  <w:r w:rsidR="00870B4A" w:rsidRPr="00CF3EC3">
                    <w:rPr>
                      <w:rFonts w:ascii="Arial" w:hAnsi="Arial" w:cs="Arial"/>
                      <w:b/>
                      <w:bCs/>
                      <w:kern w:val="3"/>
                      <w:shd w:val="clear" w:color="auto" w:fill="FFFFFF"/>
                    </w:rPr>
                    <w:t>estas verificadas por interventoría</w:t>
                  </w:r>
                </w:p>
              </w:tc>
            </w:tr>
            <w:tr w:rsidR="00CF3EC3" w:rsidRPr="00CF3EC3" w:rsidTr="000F7946">
              <w:trPr>
                <w:trHeight w:val="247"/>
                <w:jc w:val="center"/>
              </w:trPr>
              <w:tc>
                <w:tcPr>
                  <w:tcW w:w="2817" w:type="dxa"/>
                  <w:shd w:val="clear" w:color="auto" w:fill="auto"/>
                </w:tcPr>
                <w:p w:rsidR="009C42D3" w:rsidRPr="00CF3EC3" w:rsidRDefault="00442A4A" w:rsidP="000F7946">
                  <w:pPr>
                    <w:jc w:val="both"/>
                    <w:rPr>
                      <w:rFonts w:ascii="Arial" w:hAnsi="Arial" w:cs="Arial"/>
                      <w:bCs/>
                      <w:kern w:val="3"/>
                      <w:shd w:val="clear" w:color="auto" w:fill="FFFFFF"/>
                    </w:rPr>
                  </w:pPr>
                  <w:r w:rsidRPr="00CF3EC3">
                    <w:rPr>
                      <w:rFonts w:ascii="Arial" w:hAnsi="Arial" w:cs="Arial"/>
                      <w:bCs/>
                      <w:kern w:val="3"/>
                      <w:shd w:val="clear" w:color="auto" w:fill="FFFFFF"/>
                    </w:rPr>
                    <w:t>Febrero 01</w:t>
                  </w:r>
                  <w:r w:rsidR="009C42D3" w:rsidRPr="00CF3EC3">
                    <w:rPr>
                      <w:rFonts w:ascii="Arial" w:hAnsi="Arial" w:cs="Arial"/>
                      <w:bCs/>
                      <w:kern w:val="3"/>
                      <w:shd w:val="clear" w:color="auto" w:fill="FFFFFF"/>
                    </w:rPr>
                    <w:t xml:space="preserve"> de 2019</w:t>
                  </w:r>
                </w:p>
              </w:tc>
              <w:tc>
                <w:tcPr>
                  <w:tcW w:w="2817" w:type="dxa"/>
                  <w:shd w:val="clear" w:color="auto" w:fill="auto"/>
                </w:tcPr>
                <w:p w:rsidR="009C42D3" w:rsidRPr="00CF3EC3" w:rsidRDefault="00731282" w:rsidP="000F7946">
                  <w:pPr>
                    <w:jc w:val="center"/>
                    <w:rPr>
                      <w:rFonts w:ascii="Arial" w:hAnsi="Arial" w:cs="Arial"/>
                      <w:bCs/>
                      <w:kern w:val="3"/>
                      <w:shd w:val="clear" w:color="auto" w:fill="FFFFFF"/>
                    </w:rPr>
                  </w:pPr>
                  <w:r w:rsidRPr="00CF3EC3">
                    <w:rPr>
                      <w:rFonts w:ascii="Arial" w:hAnsi="Arial" w:cs="Arial"/>
                      <w:bCs/>
                      <w:kern w:val="3"/>
                      <w:shd w:val="clear" w:color="auto" w:fill="FFFFFF"/>
                    </w:rPr>
                    <w:t>131</w:t>
                  </w:r>
                </w:p>
              </w:tc>
            </w:tr>
            <w:tr w:rsidR="00731282" w:rsidRPr="00CF3EC3" w:rsidTr="000F7946">
              <w:trPr>
                <w:trHeight w:val="247"/>
                <w:jc w:val="center"/>
              </w:trPr>
              <w:tc>
                <w:tcPr>
                  <w:tcW w:w="2817" w:type="dxa"/>
                  <w:shd w:val="clear" w:color="auto" w:fill="auto"/>
                </w:tcPr>
                <w:p w:rsidR="00731282" w:rsidRPr="00CF3EC3" w:rsidRDefault="00731282" w:rsidP="000F7946">
                  <w:pPr>
                    <w:jc w:val="both"/>
                    <w:rPr>
                      <w:rFonts w:ascii="Arial" w:hAnsi="Arial" w:cs="Arial"/>
                      <w:bCs/>
                      <w:kern w:val="3"/>
                      <w:shd w:val="clear" w:color="auto" w:fill="FFFFFF"/>
                    </w:rPr>
                  </w:pPr>
                  <w:r w:rsidRPr="00CF3EC3">
                    <w:rPr>
                      <w:rFonts w:ascii="Arial" w:hAnsi="Arial" w:cs="Arial"/>
                      <w:bCs/>
                      <w:kern w:val="3"/>
                      <w:shd w:val="clear" w:color="auto" w:fill="FFFFFF"/>
                    </w:rPr>
                    <w:t>Febrero 22 de 2019</w:t>
                  </w:r>
                </w:p>
              </w:tc>
              <w:tc>
                <w:tcPr>
                  <w:tcW w:w="2817" w:type="dxa"/>
                  <w:shd w:val="clear" w:color="auto" w:fill="auto"/>
                </w:tcPr>
                <w:p w:rsidR="00731282" w:rsidRPr="00CF3EC3" w:rsidRDefault="00731282" w:rsidP="000F7946">
                  <w:pPr>
                    <w:jc w:val="center"/>
                    <w:rPr>
                      <w:rFonts w:ascii="Arial" w:hAnsi="Arial" w:cs="Arial"/>
                      <w:bCs/>
                      <w:kern w:val="3"/>
                      <w:shd w:val="clear" w:color="auto" w:fill="FFFFFF"/>
                    </w:rPr>
                  </w:pPr>
                  <w:r w:rsidRPr="00CF3EC3">
                    <w:rPr>
                      <w:rFonts w:ascii="Arial" w:hAnsi="Arial" w:cs="Arial"/>
                      <w:bCs/>
                      <w:kern w:val="3"/>
                      <w:shd w:val="clear" w:color="auto" w:fill="FFFFFF"/>
                    </w:rPr>
                    <w:t>140</w:t>
                  </w:r>
                </w:p>
              </w:tc>
            </w:tr>
            <w:tr w:rsidR="00731282" w:rsidRPr="00CF3EC3" w:rsidTr="000F7946">
              <w:trPr>
                <w:trHeight w:val="247"/>
                <w:jc w:val="center"/>
              </w:trPr>
              <w:tc>
                <w:tcPr>
                  <w:tcW w:w="2817" w:type="dxa"/>
                  <w:shd w:val="clear" w:color="auto" w:fill="auto"/>
                </w:tcPr>
                <w:p w:rsidR="00731282" w:rsidRPr="00CF3EC3" w:rsidRDefault="00731282" w:rsidP="000F7946">
                  <w:pPr>
                    <w:jc w:val="both"/>
                    <w:rPr>
                      <w:rFonts w:ascii="Arial" w:hAnsi="Arial" w:cs="Arial"/>
                      <w:bCs/>
                      <w:kern w:val="3"/>
                      <w:shd w:val="clear" w:color="auto" w:fill="FFFFFF"/>
                    </w:rPr>
                  </w:pPr>
                  <w:r w:rsidRPr="00CF3EC3">
                    <w:rPr>
                      <w:rFonts w:ascii="Arial" w:hAnsi="Arial" w:cs="Arial"/>
                      <w:bCs/>
                      <w:kern w:val="3"/>
                      <w:shd w:val="clear" w:color="auto" w:fill="FFFFFF"/>
                    </w:rPr>
                    <w:t xml:space="preserve">Total, cestas verificadas en el mes </w:t>
                  </w:r>
                </w:p>
              </w:tc>
              <w:tc>
                <w:tcPr>
                  <w:tcW w:w="2817" w:type="dxa"/>
                  <w:shd w:val="clear" w:color="auto" w:fill="auto"/>
                </w:tcPr>
                <w:p w:rsidR="00731282" w:rsidRPr="00CF3EC3" w:rsidRDefault="00731282" w:rsidP="000F7946">
                  <w:pPr>
                    <w:jc w:val="center"/>
                    <w:rPr>
                      <w:rFonts w:ascii="Arial" w:hAnsi="Arial" w:cs="Arial"/>
                      <w:bCs/>
                      <w:kern w:val="3"/>
                      <w:shd w:val="clear" w:color="auto" w:fill="FFFFFF"/>
                    </w:rPr>
                  </w:pPr>
                  <w:r w:rsidRPr="00CF3EC3">
                    <w:rPr>
                      <w:rFonts w:ascii="Arial" w:hAnsi="Arial" w:cs="Arial"/>
                      <w:bCs/>
                      <w:kern w:val="3"/>
                      <w:shd w:val="clear" w:color="auto" w:fill="FFFFFF"/>
                    </w:rPr>
                    <w:t>271</w:t>
                  </w:r>
                </w:p>
              </w:tc>
            </w:tr>
          </w:tbl>
          <w:p w:rsidR="001725D7" w:rsidRPr="00CF3EC3" w:rsidRDefault="00C6222E" w:rsidP="00C6222E">
            <w:pPr>
              <w:pStyle w:val="Standard"/>
              <w:jc w:val="center"/>
              <w:rPr>
                <w:rFonts w:ascii="Arial" w:hAnsi="Arial" w:cs="Arial"/>
              </w:rPr>
            </w:pPr>
            <w:r w:rsidRPr="00CF3EC3">
              <w:rPr>
                <w:rFonts w:ascii="Arial" w:hAnsi="Arial" w:cs="Arial"/>
              </w:rPr>
              <w:t xml:space="preserve">Fuente: Información tomada del informe Proyección Capital </w:t>
            </w:r>
            <w:r w:rsidR="001D7C88" w:rsidRPr="00CF3EC3">
              <w:rPr>
                <w:rFonts w:ascii="Arial" w:hAnsi="Arial" w:cs="Arial"/>
              </w:rPr>
              <w:t>febrero</w:t>
            </w:r>
            <w:r w:rsidRPr="00CF3EC3">
              <w:rPr>
                <w:rFonts w:ascii="Arial" w:hAnsi="Arial" w:cs="Arial"/>
              </w:rPr>
              <w:t xml:space="preserve"> 2019</w:t>
            </w:r>
          </w:p>
          <w:p w:rsidR="00943DAB" w:rsidRPr="00CF3EC3" w:rsidRDefault="00943DAB" w:rsidP="00B67DC3">
            <w:pPr>
              <w:pStyle w:val="Standard"/>
              <w:jc w:val="both"/>
              <w:rPr>
                <w:rFonts w:ascii="Arial" w:hAnsi="Arial" w:cs="Arial"/>
                <w:b/>
                <w:u w:val="single"/>
              </w:rPr>
            </w:pPr>
          </w:p>
          <w:p w:rsidR="00E849B3" w:rsidRPr="00CF3EC3" w:rsidRDefault="00E849B3" w:rsidP="00E849B3">
            <w:pPr>
              <w:pStyle w:val="Standard"/>
              <w:jc w:val="both"/>
              <w:rPr>
                <w:rFonts w:ascii="Arial" w:hAnsi="Arial" w:cs="Arial"/>
                <w:bCs/>
                <w:shd w:val="clear" w:color="auto" w:fill="FFFFFF"/>
              </w:rPr>
            </w:pPr>
            <w:r w:rsidRPr="00CF3EC3">
              <w:rPr>
                <w:rFonts w:ascii="Arial" w:hAnsi="Arial" w:cs="Arial"/>
                <w:bCs/>
                <w:shd w:val="clear" w:color="auto" w:fill="FFFFFF"/>
              </w:rPr>
              <w:t>Es importante mencionar que según las conclusiones presentadas por el Consorcio Proyección Capital las cestas cuentan con el sistema de inmovilización lateral.</w:t>
            </w:r>
          </w:p>
          <w:p w:rsidR="00E849B3" w:rsidRPr="00CF3EC3" w:rsidRDefault="00E849B3" w:rsidP="00B67DC3">
            <w:pPr>
              <w:pStyle w:val="Standard"/>
              <w:jc w:val="both"/>
              <w:rPr>
                <w:rFonts w:ascii="Arial" w:hAnsi="Arial" w:cs="Arial"/>
                <w:bCs/>
                <w:shd w:val="clear" w:color="auto" w:fill="FFFFFF"/>
              </w:rPr>
            </w:pPr>
          </w:p>
          <w:p w:rsidR="00E849B3" w:rsidRPr="00CF3EC3" w:rsidRDefault="00A87CDB" w:rsidP="00B67DC3">
            <w:pPr>
              <w:pStyle w:val="Standard"/>
              <w:jc w:val="both"/>
              <w:rPr>
                <w:rFonts w:ascii="Arial" w:hAnsi="Arial" w:cs="Arial"/>
                <w:bCs/>
                <w:shd w:val="clear" w:color="auto" w:fill="FFFFFF"/>
              </w:rPr>
            </w:pPr>
            <w:r w:rsidRPr="00CF3EC3">
              <w:rPr>
                <w:rFonts w:ascii="Arial" w:hAnsi="Arial" w:cs="Arial"/>
                <w:bCs/>
                <w:shd w:val="clear" w:color="auto" w:fill="FFFFFF"/>
              </w:rPr>
              <w:t xml:space="preserve">Así las cosas, y de acuerdo con lo reportador por la Interventoría, el concesionario Área Limpia D.C. S.A.S. E.S.P. </w:t>
            </w:r>
            <w:r w:rsidR="00E849B3" w:rsidRPr="00CF3EC3">
              <w:rPr>
                <w:rFonts w:ascii="Arial" w:hAnsi="Arial" w:cs="Arial"/>
                <w:bCs/>
                <w:shd w:val="clear" w:color="auto" w:fill="FFFFFF"/>
              </w:rPr>
              <w:t>entre los meses de enero y febrero de 2019 adquirió un total de 327 tándems o puntos de cestas, de acuerdo con la cláusula TERCERA de la adición No.4 al Contrato No. 287 de 2018.</w:t>
            </w:r>
          </w:p>
          <w:p w:rsidR="00CF3EC3" w:rsidRPr="00CF3EC3" w:rsidRDefault="00CF3EC3" w:rsidP="00B67DC3">
            <w:pPr>
              <w:pStyle w:val="Standard"/>
              <w:jc w:val="both"/>
              <w:rPr>
                <w:rFonts w:ascii="Arial" w:hAnsi="Arial" w:cs="Arial"/>
                <w:bCs/>
                <w:shd w:val="clear" w:color="auto" w:fill="FFFFFF"/>
              </w:rPr>
            </w:pPr>
          </w:p>
          <w:p w:rsidR="008E3920" w:rsidRPr="008E3920" w:rsidRDefault="008E3920" w:rsidP="008E3920">
            <w:pPr>
              <w:pStyle w:val="Standard"/>
              <w:jc w:val="both"/>
              <w:rPr>
                <w:rFonts w:ascii="Arial" w:hAnsi="Arial" w:cs="Arial"/>
                <w:b/>
                <w:u w:val="single"/>
              </w:rPr>
            </w:pPr>
          </w:p>
          <w:p w:rsidR="008E3920" w:rsidRDefault="008E3920" w:rsidP="008E3920">
            <w:pPr>
              <w:pStyle w:val="Standard"/>
              <w:numPr>
                <w:ilvl w:val="0"/>
                <w:numId w:val="14"/>
              </w:numPr>
              <w:jc w:val="both"/>
              <w:rPr>
                <w:rFonts w:ascii="Arial" w:hAnsi="Arial" w:cs="Arial"/>
                <w:b/>
                <w:u w:val="single"/>
              </w:rPr>
            </w:pPr>
            <w:r>
              <w:rPr>
                <w:rFonts w:ascii="Arial" w:hAnsi="Arial" w:cs="Arial"/>
                <w:b/>
                <w:u w:val="single"/>
              </w:rPr>
              <w:t>PODA DE ÁRBOLES:</w:t>
            </w:r>
          </w:p>
          <w:p w:rsidR="008E3920" w:rsidRDefault="008E3920" w:rsidP="008E3920">
            <w:pPr>
              <w:jc w:val="both"/>
              <w:rPr>
                <w:rFonts w:ascii="Arial" w:hAnsi="Arial" w:cs="Arial"/>
                <w:bCs/>
                <w:color w:val="222222"/>
                <w:shd w:val="clear" w:color="auto" w:fill="FFFFFF"/>
              </w:rPr>
            </w:pPr>
          </w:p>
          <w:p w:rsidR="008E3920" w:rsidRDefault="008E3920" w:rsidP="008E3920">
            <w:pPr>
              <w:spacing w:before="120" w:after="120"/>
              <w:jc w:val="both"/>
              <w:rPr>
                <w:rFonts w:ascii="Arial" w:hAnsi="Arial" w:cs="Arial"/>
                <w:bCs/>
                <w:kern w:val="3"/>
                <w:shd w:val="clear" w:color="auto" w:fill="FFFFFF"/>
              </w:rPr>
            </w:pPr>
            <w:r>
              <w:rPr>
                <w:rFonts w:ascii="Arial" w:hAnsi="Arial" w:cs="Arial"/>
                <w:bCs/>
                <w:kern w:val="3"/>
                <w:shd w:val="clear" w:color="auto" w:fill="FFFFFF"/>
              </w:rPr>
              <w:t xml:space="preserve">Durante el mes de febrero el prestador Área Limpia D.C. S.A.S. E.S.P. inicio la ejecución del Plan de Podas. </w:t>
            </w:r>
          </w:p>
          <w:p w:rsidR="008E3920" w:rsidRDefault="008E3920" w:rsidP="008E3920">
            <w:pPr>
              <w:spacing w:before="120" w:after="120"/>
              <w:jc w:val="both"/>
              <w:rPr>
                <w:rFonts w:ascii="Arial" w:hAnsi="Arial" w:cs="Arial"/>
                <w:bCs/>
                <w:kern w:val="3"/>
                <w:shd w:val="clear" w:color="auto" w:fill="FFFFFF"/>
              </w:rPr>
            </w:pPr>
            <w:r>
              <w:rPr>
                <w:rFonts w:ascii="Arial" w:hAnsi="Arial" w:cs="Arial"/>
                <w:bCs/>
                <w:kern w:val="3"/>
                <w:shd w:val="clear" w:color="auto" w:fill="FFFFFF"/>
              </w:rPr>
              <w:t>Se realizó una visita a la cuadrilla de poda de árboles encabezada por la ingeniera Ana María Useche del prestador de aseo, en el que se verifico la ejecución parcial de la solicitud 376 de la base de datos, se verifico el uso adecuado de las herramientas, los operarios contaban con documentos y EPPs requeridos, se evidenciaron cortes limpios uso de cicatrizante y podas adecuadas. (Se anexa informe de visita del día 13/02/2019)</w:t>
            </w:r>
            <w:r w:rsidR="0086021E">
              <w:rPr>
                <w:rFonts w:ascii="Arial" w:hAnsi="Arial" w:cs="Arial"/>
                <w:bCs/>
                <w:kern w:val="3"/>
                <w:shd w:val="clear" w:color="auto" w:fill="FFFFFF"/>
              </w:rPr>
              <w:t>.</w:t>
            </w:r>
          </w:p>
          <w:p w:rsidR="0086021E" w:rsidRDefault="0086021E" w:rsidP="008E3920">
            <w:pPr>
              <w:spacing w:before="120" w:after="120"/>
              <w:jc w:val="both"/>
              <w:rPr>
                <w:rFonts w:ascii="Arial" w:hAnsi="Arial" w:cs="Arial"/>
                <w:bCs/>
                <w:kern w:val="3"/>
                <w:shd w:val="clear" w:color="auto" w:fill="FFFFFF"/>
              </w:rPr>
            </w:pPr>
          </w:p>
          <w:p w:rsidR="008E3920" w:rsidRDefault="008E3920" w:rsidP="008E3920">
            <w:pPr>
              <w:jc w:val="both"/>
              <w:rPr>
                <w:rFonts w:ascii="Arial" w:hAnsi="Arial" w:cs="Arial"/>
              </w:rPr>
            </w:pPr>
            <w:r>
              <w:rPr>
                <w:rFonts w:ascii="Arial" w:hAnsi="Arial" w:cs="Arial"/>
              </w:rPr>
              <w:t xml:space="preserve">Se realizo la actualización de la base de datos de poda de árboles, de acuerdo con los conceptos técnicos de la SDA, solicitudes de usuarios y podas de emergencia para el mes de febrero como se relaciona a continuación.  </w:t>
            </w:r>
          </w:p>
          <w:p w:rsidR="008E3920" w:rsidRPr="008E3920" w:rsidRDefault="008E3920" w:rsidP="008E3920">
            <w:pPr>
              <w:jc w:val="center"/>
              <w:rPr>
                <w:rFonts w:ascii="Calibri" w:hAnsi="Calibri"/>
              </w:rPr>
            </w:pPr>
          </w:p>
          <w:p w:rsidR="008E3920" w:rsidRPr="00156FCF" w:rsidRDefault="008E3920" w:rsidP="008E3920">
            <w:pPr>
              <w:jc w:val="center"/>
              <w:rPr>
                <w:rFonts w:ascii="Arial" w:hAnsi="Arial" w:cs="Arial"/>
                <w:b/>
              </w:rPr>
            </w:pPr>
            <w:r w:rsidRPr="00156FCF">
              <w:rPr>
                <w:rFonts w:ascii="Arial" w:hAnsi="Arial" w:cs="Arial"/>
                <w:b/>
              </w:rPr>
              <w:t>Tabla</w:t>
            </w:r>
            <w:r w:rsidR="00156FCF" w:rsidRPr="00156FCF">
              <w:rPr>
                <w:rFonts w:ascii="Arial" w:hAnsi="Arial" w:cs="Arial"/>
                <w:b/>
              </w:rPr>
              <w:t xml:space="preserve"> No. 3:</w:t>
            </w:r>
            <w:r w:rsidRPr="00156FCF">
              <w:rPr>
                <w:rFonts w:ascii="Arial" w:hAnsi="Arial" w:cs="Arial"/>
              </w:rPr>
              <w:t xml:space="preserve"> Resumen de la base de datos</w:t>
            </w:r>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64"/>
              <w:gridCol w:w="1898"/>
              <w:gridCol w:w="2001"/>
            </w:tblGrid>
            <w:tr w:rsidR="008E3920" w:rsidRPr="00156FCF" w:rsidTr="008E3920">
              <w:trPr>
                <w:trHeight w:val="760"/>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b/>
                      <w:bCs/>
                    </w:rPr>
                  </w:pPr>
                  <w:r w:rsidRPr="00156FCF">
                    <w:rPr>
                      <w:rFonts w:ascii="Arial" w:hAnsi="Arial" w:cs="Arial"/>
                      <w:b/>
                      <w:bCs/>
                    </w:rPr>
                    <w:t>NUMERO DE SOLICITUDES INGRESADAS EN FEBRERO 2019</w:t>
                  </w:r>
                </w:p>
              </w:tc>
              <w:tc>
                <w:tcPr>
                  <w:tcW w:w="1898"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b/>
                      <w:bCs/>
                    </w:rPr>
                  </w:pPr>
                  <w:r w:rsidRPr="00156FCF">
                    <w:rPr>
                      <w:rFonts w:ascii="Arial" w:hAnsi="Arial" w:cs="Arial"/>
                      <w:b/>
                      <w:bCs/>
                    </w:rPr>
                    <w:t>SOLICITUDES ATENDIDAS EN FEBRERO 2019</w:t>
                  </w:r>
                </w:p>
              </w:tc>
              <w:tc>
                <w:tcPr>
                  <w:tcW w:w="2001"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b/>
                      <w:bCs/>
                    </w:rPr>
                  </w:pPr>
                  <w:r w:rsidRPr="00156FCF">
                    <w:rPr>
                      <w:rFonts w:ascii="Arial" w:hAnsi="Arial" w:cs="Arial"/>
                      <w:b/>
                      <w:bCs/>
                    </w:rPr>
                    <w:t>PENDIENTES A FEBRERO 2019</w:t>
                  </w:r>
                </w:p>
              </w:tc>
            </w:tr>
            <w:tr w:rsidR="008E3920" w:rsidRPr="00156FCF" w:rsidTr="008E3920">
              <w:trPr>
                <w:trHeight w:val="243"/>
                <w:jc w:val="center"/>
              </w:trPr>
              <w:tc>
                <w:tcPr>
                  <w:tcW w:w="2664"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rPr>
                  </w:pPr>
                  <w:r w:rsidRPr="00156FCF">
                    <w:rPr>
                      <w:rFonts w:ascii="Arial" w:hAnsi="Arial" w:cs="Arial"/>
                    </w:rPr>
                    <w:t>129</w:t>
                  </w:r>
                </w:p>
              </w:tc>
              <w:tc>
                <w:tcPr>
                  <w:tcW w:w="1898"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rPr>
                  </w:pPr>
                  <w:r w:rsidRPr="00156FCF">
                    <w:rPr>
                      <w:rFonts w:ascii="Arial" w:hAnsi="Arial" w:cs="Arial"/>
                    </w:rPr>
                    <w:t>17</w:t>
                  </w:r>
                </w:p>
              </w:tc>
              <w:tc>
                <w:tcPr>
                  <w:tcW w:w="2001" w:type="dxa"/>
                  <w:tcBorders>
                    <w:top w:val="single" w:sz="4" w:space="0" w:color="auto"/>
                    <w:left w:val="single" w:sz="4" w:space="0" w:color="auto"/>
                    <w:bottom w:val="single" w:sz="4" w:space="0" w:color="auto"/>
                    <w:right w:val="single" w:sz="4" w:space="0" w:color="auto"/>
                  </w:tcBorders>
                  <w:vAlign w:val="center"/>
                  <w:hideMark/>
                </w:tcPr>
                <w:p w:rsidR="008E3920" w:rsidRPr="00156FCF" w:rsidRDefault="008E3920" w:rsidP="008E3920">
                  <w:pPr>
                    <w:jc w:val="center"/>
                    <w:rPr>
                      <w:rFonts w:ascii="Arial" w:hAnsi="Arial" w:cs="Arial"/>
                    </w:rPr>
                  </w:pPr>
                  <w:r w:rsidRPr="00156FCF">
                    <w:rPr>
                      <w:rFonts w:ascii="Arial" w:hAnsi="Arial" w:cs="Arial"/>
                    </w:rPr>
                    <w:t>309</w:t>
                  </w:r>
                </w:p>
              </w:tc>
            </w:tr>
          </w:tbl>
          <w:p w:rsidR="008E3920" w:rsidRPr="00156FCF" w:rsidRDefault="008E3920" w:rsidP="008E3920">
            <w:pPr>
              <w:jc w:val="center"/>
              <w:rPr>
                <w:rFonts w:ascii="Arial" w:hAnsi="Arial" w:cs="Arial"/>
              </w:rPr>
            </w:pPr>
            <w:r w:rsidRPr="00156FCF">
              <w:rPr>
                <w:rFonts w:ascii="Arial" w:hAnsi="Arial" w:cs="Arial"/>
              </w:rPr>
              <w:t>Fuente: base de datos poda de árboles de la Unidad Administrativa Especial De Servicios Públicos</w:t>
            </w:r>
          </w:p>
          <w:p w:rsidR="008E3920" w:rsidRDefault="008E3920" w:rsidP="008E3920">
            <w:pPr>
              <w:rPr>
                <w:rFonts w:ascii="Arial" w:hAnsi="Arial" w:cs="Arial"/>
                <w:sz w:val="22"/>
                <w:szCs w:val="22"/>
              </w:rPr>
            </w:pPr>
          </w:p>
          <w:p w:rsidR="008E3920" w:rsidRDefault="008E3920" w:rsidP="008E3920">
            <w:pPr>
              <w:jc w:val="both"/>
              <w:rPr>
                <w:rFonts w:ascii="Arial" w:hAnsi="Arial" w:cs="Arial"/>
              </w:rPr>
            </w:pPr>
            <w:r>
              <w:rPr>
                <w:rFonts w:ascii="Arial" w:hAnsi="Arial" w:cs="Arial"/>
              </w:rPr>
              <w:t>Según el informe del Consorcio Proyección Capital Se ejecutó en un 97,13% con la programación remitida por el concesionario. El 2,86% no se ejecutó según el Concesionario por retrasos operativos externos durante el mes.</w:t>
            </w:r>
          </w:p>
          <w:p w:rsidR="005345AD" w:rsidRDefault="005345AD" w:rsidP="008E3920">
            <w:pPr>
              <w:jc w:val="both"/>
              <w:rPr>
                <w:rFonts w:ascii="Arial" w:hAnsi="Arial" w:cs="Arial"/>
              </w:rPr>
            </w:pPr>
          </w:p>
          <w:p w:rsidR="005345AD" w:rsidRDefault="005345AD" w:rsidP="008E3920">
            <w:pPr>
              <w:jc w:val="both"/>
              <w:rPr>
                <w:rFonts w:ascii="Arial" w:hAnsi="Arial" w:cs="Arial"/>
              </w:rPr>
            </w:pPr>
          </w:p>
          <w:p w:rsidR="008E3920" w:rsidRDefault="008E3920" w:rsidP="008E3920">
            <w:pPr>
              <w:jc w:val="both"/>
              <w:rPr>
                <w:rFonts w:ascii="Arial" w:hAnsi="Arial" w:cs="Arial"/>
              </w:rPr>
            </w:pPr>
            <w:r>
              <w:rPr>
                <w:rFonts w:ascii="Arial" w:hAnsi="Arial" w:cs="Arial"/>
              </w:rPr>
              <w:t>Los Barrios de la localidad con mayor número de intervenciones fueron: Portales de Norte con 199 individuos (25,51%), Bosque de San Jorge con 193 individuos (24,74%) y Niza Sur con 151 individuos (19,36%). Y las especies con mayor número de individuos intervenidos fueron: Jazmín del Cabo, Guayacán de Manizales y Eugenia.</w:t>
            </w:r>
          </w:p>
          <w:p w:rsidR="0086021E" w:rsidRDefault="0086021E" w:rsidP="008E3920">
            <w:pPr>
              <w:jc w:val="both"/>
              <w:rPr>
                <w:rFonts w:ascii="Arial" w:hAnsi="Arial" w:cs="Arial"/>
              </w:rPr>
            </w:pPr>
          </w:p>
          <w:p w:rsidR="008E3920" w:rsidRDefault="008E3920" w:rsidP="008E3920">
            <w:pPr>
              <w:jc w:val="both"/>
              <w:rPr>
                <w:rFonts w:ascii="Arial" w:hAnsi="Arial" w:cs="Arial"/>
              </w:rPr>
            </w:pPr>
            <w:r>
              <w:rPr>
                <w:rFonts w:ascii="Arial" w:hAnsi="Arial" w:cs="Arial"/>
              </w:rPr>
              <w:t xml:space="preserve">En cuanto a la ejecución del Plan De Podas se adelantaron actividades principalmente en los Barrios de Niza, Santa Helena y Aures II según la zonificación y orden prioritario entregado por el concesionario en el plan de podas. Durante la visita de la interventoría se encontraron 19 hallazgos pertenecientes principalmente a Daños mecánicos, cortes sin cicatrizar y desgarres. </w:t>
            </w:r>
          </w:p>
          <w:p w:rsidR="008E3920" w:rsidRDefault="008E3920" w:rsidP="008E3920">
            <w:pPr>
              <w:jc w:val="both"/>
              <w:rPr>
                <w:rFonts w:ascii="Arial" w:hAnsi="Arial" w:cs="Arial"/>
                <w:bCs/>
                <w:color w:val="222222"/>
                <w:shd w:val="clear" w:color="auto" w:fill="FFFFFF"/>
              </w:rPr>
            </w:pPr>
          </w:p>
          <w:p w:rsidR="008E3920" w:rsidRDefault="008E3920" w:rsidP="008E3920">
            <w:pPr>
              <w:numPr>
                <w:ilvl w:val="0"/>
                <w:numId w:val="14"/>
              </w:numPr>
              <w:spacing w:after="160" w:line="256" w:lineRule="auto"/>
              <w:jc w:val="both"/>
              <w:rPr>
                <w:rFonts w:ascii="Arial" w:hAnsi="Arial" w:cs="Arial"/>
                <w:b/>
                <w:u w:val="single"/>
              </w:rPr>
            </w:pPr>
            <w:r>
              <w:rPr>
                <w:rFonts w:ascii="Arial" w:hAnsi="Arial" w:cs="Arial"/>
                <w:b/>
                <w:u w:val="single"/>
              </w:rPr>
              <w:t>CORTE DE CÉSPED:</w:t>
            </w:r>
          </w:p>
          <w:p w:rsidR="008E3920" w:rsidRDefault="008E3920" w:rsidP="008E3920">
            <w:pPr>
              <w:spacing w:before="120" w:after="120"/>
              <w:jc w:val="both"/>
              <w:rPr>
                <w:rFonts w:ascii="Arial" w:hAnsi="Arial" w:cs="Arial"/>
              </w:rPr>
            </w:pPr>
            <w:r>
              <w:rPr>
                <w:rFonts w:ascii="Arial" w:hAnsi="Arial" w:cs="Arial"/>
                <w:bCs/>
                <w:color w:val="222222"/>
                <w:kern w:val="3"/>
                <w:shd w:val="clear" w:color="auto" w:fill="FFFFFF"/>
              </w:rPr>
              <w:t xml:space="preserve">Durante este periodo se realizó una visita a una cuadrilla de corte de césped, en la que se encontró </w:t>
            </w:r>
            <w:r>
              <w:rPr>
                <w:rFonts w:ascii="Arial" w:hAnsi="Arial" w:cs="Arial"/>
              </w:rPr>
              <w:t>el área delimitada, uso de malla de protección y valla publicitaria, los operarios contaban con los implementos completos, no se evidencio protección a sumideros (</w:t>
            </w:r>
            <w:r>
              <w:rPr>
                <w:rFonts w:ascii="Arial" w:hAnsi="Arial" w:cs="Arial"/>
                <w:bCs/>
                <w:kern w:val="3"/>
                <w:shd w:val="clear" w:color="auto" w:fill="FFFFFF"/>
              </w:rPr>
              <w:t>Se anexa informe de visita del día 13/02/2019)</w:t>
            </w:r>
          </w:p>
          <w:p w:rsidR="008E3920" w:rsidRDefault="008E3920" w:rsidP="008E3920">
            <w:pPr>
              <w:spacing w:before="120" w:after="120"/>
              <w:jc w:val="both"/>
              <w:rPr>
                <w:rFonts w:ascii="Arial" w:hAnsi="Arial" w:cs="Arial"/>
                <w:bCs/>
                <w:color w:val="222222"/>
                <w:kern w:val="3"/>
                <w:shd w:val="clear" w:color="auto" w:fill="FFFFFF"/>
              </w:rPr>
            </w:pPr>
            <w:r>
              <w:rPr>
                <w:rFonts w:ascii="Arial" w:hAnsi="Arial" w:cs="Arial"/>
                <w:bCs/>
                <w:color w:val="222222"/>
                <w:kern w:val="3"/>
                <w:shd w:val="clear" w:color="auto" w:fill="FFFFFF"/>
              </w:rPr>
              <w:t>De acuerdo con el informe presentado por la interventoría, el Concesionario ejecuto en un 100 % su programación con relación al corte de césped y adicionalmente ejecuto un 1,4% de adicionales. En este mes no se presentaron retrasos en la ejecución de la programación.</w:t>
            </w:r>
          </w:p>
          <w:p w:rsidR="008E3920" w:rsidRDefault="008E3920" w:rsidP="008E3920">
            <w:pPr>
              <w:autoSpaceDE w:val="0"/>
              <w:autoSpaceDN w:val="0"/>
              <w:adjustRightInd w:val="0"/>
              <w:jc w:val="both"/>
              <w:rPr>
                <w:rFonts w:ascii="Arial" w:hAnsi="Arial" w:cs="Arial"/>
                <w:bCs/>
                <w:color w:val="222222"/>
                <w:kern w:val="3"/>
                <w:shd w:val="clear" w:color="auto" w:fill="FFFFFF"/>
              </w:rPr>
            </w:pPr>
            <w:r>
              <w:rPr>
                <w:rFonts w:ascii="Arial" w:hAnsi="Arial" w:cs="Arial"/>
                <w:bCs/>
                <w:color w:val="222222"/>
                <w:kern w:val="3"/>
                <w:shd w:val="clear" w:color="auto" w:fill="FFFFFF"/>
              </w:rPr>
              <w:t>La interventoría reporto al Concesionario 161 hallazgos para esta actividad de los cuales el que presenta mayor frecuencia es el correspondiente a Bordeo (64), Zonas no intervenidas (44), Intervención incompleta (29), Plateo (13) y Área limpia (4).</w:t>
            </w:r>
          </w:p>
          <w:p w:rsidR="008E3920" w:rsidRDefault="008E3920" w:rsidP="008E3920">
            <w:pPr>
              <w:autoSpaceDE w:val="0"/>
              <w:autoSpaceDN w:val="0"/>
              <w:adjustRightInd w:val="0"/>
              <w:jc w:val="both"/>
              <w:rPr>
                <w:rFonts w:ascii="Arial" w:hAnsi="Arial" w:cs="Arial"/>
                <w:bCs/>
                <w:color w:val="222222"/>
                <w:kern w:val="3"/>
                <w:shd w:val="clear" w:color="auto" w:fill="FFFFFF"/>
              </w:rPr>
            </w:pPr>
          </w:p>
          <w:p w:rsidR="008E3920" w:rsidRDefault="008E3920" w:rsidP="008E3920">
            <w:pPr>
              <w:autoSpaceDE w:val="0"/>
              <w:autoSpaceDN w:val="0"/>
              <w:adjustRightInd w:val="0"/>
              <w:jc w:val="both"/>
              <w:rPr>
                <w:rFonts w:ascii="Arial" w:hAnsi="Arial" w:cs="Arial"/>
                <w:bCs/>
                <w:color w:val="222222"/>
                <w:kern w:val="3"/>
                <w:shd w:val="clear" w:color="auto" w:fill="FFFFFF"/>
              </w:rPr>
            </w:pPr>
            <w:r>
              <w:rPr>
                <w:rFonts w:ascii="Arial" w:hAnsi="Arial" w:cs="Arial"/>
                <w:bCs/>
                <w:color w:val="222222"/>
                <w:kern w:val="3"/>
                <w:shd w:val="clear" w:color="auto" w:fill="FFFFFF"/>
              </w:rPr>
              <w:t xml:space="preserve">Durante este periodo se dio inicio a la Adición No 6 del contrato No. 287 de 2018, que le da continuidad a la prestación del servicio referida en la adición N°3, de mayores frecuencias de corte de césped. </w:t>
            </w:r>
          </w:p>
          <w:p w:rsidR="0013411E" w:rsidRDefault="0013411E" w:rsidP="00B356C8">
            <w:pPr>
              <w:autoSpaceDE w:val="0"/>
              <w:autoSpaceDN w:val="0"/>
              <w:adjustRightInd w:val="0"/>
              <w:jc w:val="both"/>
              <w:rPr>
                <w:rFonts w:ascii="Arial" w:hAnsi="Arial" w:cs="Arial"/>
                <w:bCs/>
                <w:color w:val="222222"/>
                <w:kern w:val="3"/>
                <w:shd w:val="clear" w:color="auto" w:fill="FFFFFF"/>
              </w:rPr>
            </w:pPr>
          </w:p>
          <w:p w:rsidR="00BB5E8F" w:rsidRPr="0099461E" w:rsidRDefault="00BB5E8F" w:rsidP="00FC5B95">
            <w:pPr>
              <w:pStyle w:val="Standard"/>
              <w:numPr>
                <w:ilvl w:val="0"/>
                <w:numId w:val="14"/>
              </w:numPr>
              <w:jc w:val="both"/>
              <w:rPr>
                <w:rFonts w:ascii="Arial" w:hAnsi="Arial" w:cs="Arial"/>
                <w:b/>
                <w:u w:val="single"/>
              </w:rPr>
            </w:pPr>
            <w:r w:rsidRPr="0099461E">
              <w:rPr>
                <w:rFonts w:ascii="Arial" w:hAnsi="Arial" w:cs="Arial"/>
                <w:b/>
                <w:u w:val="single"/>
              </w:rPr>
              <w:t>GESTIÓN SOCIAL:</w:t>
            </w:r>
          </w:p>
          <w:p w:rsidR="00BB5E8F" w:rsidRPr="0099461E" w:rsidRDefault="00BB5E8F" w:rsidP="00BB5E8F">
            <w:pPr>
              <w:pStyle w:val="Standard"/>
              <w:jc w:val="both"/>
              <w:rPr>
                <w:rFonts w:ascii="Arial" w:hAnsi="Arial" w:cs="Arial"/>
                <w:noProof/>
              </w:rPr>
            </w:pPr>
          </w:p>
          <w:p w:rsidR="00870B4A" w:rsidRPr="008E3920" w:rsidRDefault="00BB5E8F" w:rsidP="0099461E">
            <w:pPr>
              <w:pStyle w:val="Standard"/>
              <w:jc w:val="both"/>
              <w:rPr>
                <w:rFonts w:ascii="Arial" w:hAnsi="Arial" w:cs="Arial"/>
                <w:color w:val="000000"/>
                <w:shd w:val="clear" w:color="auto" w:fill="FFFFFF"/>
              </w:rPr>
            </w:pPr>
            <w:r w:rsidRPr="008E3920">
              <w:rPr>
                <w:rFonts w:ascii="Arial" w:hAnsi="Arial" w:cs="Arial"/>
                <w:bCs/>
                <w:color w:val="222222"/>
                <w:shd w:val="clear" w:color="auto" w:fill="FFFFFF"/>
              </w:rPr>
              <w:t>Desde este componente</w:t>
            </w:r>
            <w:r w:rsidR="0088381B" w:rsidRPr="008E3920">
              <w:rPr>
                <w:rFonts w:ascii="Arial" w:hAnsi="Arial" w:cs="Arial"/>
                <w:bCs/>
                <w:color w:val="222222"/>
                <w:shd w:val="clear" w:color="auto" w:fill="FFFFFF"/>
              </w:rPr>
              <w:t xml:space="preserve"> y desde la gestión adelantada por parte de la UAESP, </w:t>
            </w:r>
            <w:r w:rsidRPr="008E3920">
              <w:rPr>
                <w:rFonts w:ascii="Arial" w:hAnsi="Arial" w:cs="Arial"/>
                <w:bCs/>
                <w:color w:val="222222"/>
                <w:shd w:val="clear" w:color="auto" w:fill="FFFFFF"/>
              </w:rPr>
              <w:t>se</w:t>
            </w:r>
            <w:r w:rsidR="007A130E" w:rsidRPr="008E3920">
              <w:rPr>
                <w:rFonts w:ascii="Arial" w:hAnsi="Arial" w:cs="Arial"/>
                <w:bCs/>
                <w:color w:val="222222"/>
                <w:shd w:val="clear" w:color="auto" w:fill="FFFFFF"/>
              </w:rPr>
              <w:t xml:space="preserve"> asist</w:t>
            </w:r>
            <w:r w:rsidR="00190108" w:rsidRPr="008E3920">
              <w:rPr>
                <w:rFonts w:ascii="Arial" w:hAnsi="Arial" w:cs="Arial"/>
                <w:bCs/>
                <w:color w:val="222222"/>
                <w:shd w:val="clear" w:color="auto" w:fill="FFFFFF"/>
              </w:rPr>
              <w:t xml:space="preserve">ió a reunión con la comunidad de bella vista donde socializa el plan de contenerizacion y se reafirma la necesidad de realizar la separación en la fuente, se asiste al encuentro comunitario del </w:t>
            </w:r>
            <w:r w:rsidR="00DB5B3D">
              <w:rPr>
                <w:rFonts w:ascii="Arial" w:hAnsi="Arial" w:cs="Arial"/>
                <w:bCs/>
                <w:color w:val="222222"/>
                <w:shd w:val="clear" w:color="auto" w:fill="FFFFFF"/>
              </w:rPr>
              <w:t>CAI</w:t>
            </w:r>
            <w:r w:rsidR="00190108" w:rsidRPr="008E3920">
              <w:rPr>
                <w:rFonts w:ascii="Arial" w:hAnsi="Arial" w:cs="Arial"/>
                <w:bCs/>
                <w:color w:val="222222"/>
                <w:shd w:val="clear" w:color="auto" w:fill="FFFFFF"/>
              </w:rPr>
              <w:t xml:space="preserve"> aures se aclaran dudas del funcionamiento del plan de </w:t>
            </w:r>
            <w:r w:rsidR="00D30D1B" w:rsidRPr="008E3920">
              <w:rPr>
                <w:rFonts w:ascii="Arial" w:hAnsi="Arial" w:cs="Arial"/>
                <w:bCs/>
                <w:color w:val="222222"/>
                <w:shd w:val="clear" w:color="auto" w:fill="FFFFFF"/>
              </w:rPr>
              <w:t>contenerizacion</w:t>
            </w:r>
            <w:r w:rsidR="00190108" w:rsidRPr="008E3920">
              <w:rPr>
                <w:rFonts w:ascii="Arial" w:hAnsi="Arial" w:cs="Arial"/>
                <w:bCs/>
                <w:color w:val="222222"/>
                <w:shd w:val="clear" w:color="auto" w:fill="FFFFFF"/>
              </w:rPr>
              <w:t xml:space="preserve"> se habla sobre el manejo integral de residuos sólidos y la importancia de la separación en la fuente</w:t>
            </w:r>
            <w:r w:rsidRPr="008E3920">
              <w:rPr>
                <w:rFonts w:ascii="Arial" w:hAnsi="Arial" w:cs="Arial"/>
                <w:bCs/>
                <w:color w:val="222222"/>
                <w:shd w:val="clear" w:color="auto" w:fill="FFFFFF"/>
              </w:rPr>
              <w:t>,</w:t>
            </w:r>
            <w:r w:rsidR="000306F1" w:rsidRPr="008E3920">
              <w:rPr>
                <w:rFonts w:ascii="Arial" w:hAnsi="Arial" w:cs="Arial"/>
                <w:color w:val="000000"/>
                <w:shd w:val="clear" w:color="auto" w:fill="FFFFFF"/>
              </w:rPr>
              <w:t xml:space="preserve">se asiste al </w:t>
            </w:r>
            <w:r w:rsidR="00D30D1B" w:rsidRPr="008E3920">
              <w:rPr>
                <w:rFonts w:ascii="Arial" w:hAnsi="Arial" w:cs="Arial"/>
                <w:color w:val="000000"/>
                <w:shd w:val="clear" w:color="auto" w:fill="FFFFFF"/>
              </w:rPr>
              <w:t>encuentro</w:t>
            </w:r>
            <w:r w:rsidR="000306F1" w:rsidRPr="008E3920">
              <w:rPr>
                <w:rFonts w:ascii="Arial" w:hAnsi="Arial" w:cs="Arial"/>
                <w:color w:val="000000"/>
                <w:shd w:val="clear" w:color="auto" w:fill="FFFFFF"/>
              </w:rPr>
              <w:t xml:space="preserve"> comunitario del </w:t>
            </w:r>
            <w:r w:rsidR="00DB5B3D">
              <w:rPr>
                <w:rFonts w:ascii="Arial" w:hAnsi="Arial" w:cs="Arial"/>
                <w:color w:val="000000"/>
                <w:shd w:val="clear" w:color="auto" w:fill="FFFFFF"/>
              </w:rPr>
              <w:t>CAI</w:t>
            </w:r>
            <w:r w:rsidR="000306F1" w:rsidRPr="008E3920">
              <w:rPr>
                <w:rFonts w:ascii="Arial" w:hAnsi="Arial" w:cs="Arial"/>
                <w:color w:val="000000"/>
                <w:shd w:val="clear" w:color="auto" w:fill="FFFFFF"/>
              </w:rPr>
              <w:t xml:space="preserve"> Aures, se aclaran dudas del funcionamiento del plan de </w:t>
            </w:r>
            <w:r w:rsidR="00D30D1B" w:rsidRPr="008E3920">
              <w:rPr>
                <w:rFonts w:ascii="Arial" w:hAnsi="Arial" w:cs="Arial"/>
                <w:color w:val="000000"/>
                <w:shd w:val="clear" w:color="auto" w:fill="FFFFFF"/>
              </w:rPr>
              <w:t>contenerizacion</w:t>
            </w:r>
            <w:r w:rsidR="000306F1" w:rsidRPr="008E3920">
              <w:rPr>
                <w:rFonts w:ascii="Arial" w:hAnsi="Arial" w:cs="Arial"/>
                <w:color w:val="000000"/>
                <w:shd w:val="clear" w:color="auto" w:fill="FFFFFF"/>
              </w:rPr>
              <w:t xml:space="preserve">, se habla sobre el manejo integral de residuos sólidos y la importancia de la separación en la fuente, se asiste a reunión en con la JAC portales norte junto con el operador, se aclaran y se resuelven dudas de la comunidad frente poda y tala de </w:t>
            </w:r>
            <w:r w:rsidR="00D30D1B" w:rsidRPr="008E3920">
              <w:rPr>
                <w:rFonts w:ascii="Arial" w:hAnsi="Arial" w:cs="Arial"/>
                <w:color w:val="000000"/>
                <w:shd w:val="clear" w:color="auto" w:fill="FFFFFF"/>
              </w:rPr>
              <w:t>árboles</w:t>
            </w:r>
            <w:r w:rsidR="000306F1" w:rsidRPr="008E3920">
              <w:rPr>
                <w:rFonts w:ascii="Arial" w:hAnsi="Arial" w:cs="Arial"/>
                <w:color w:val="000000"/>
                <w:shd w:val="clear" w:color="auto" w:fill="FFFFFF"/>
              </w:rPr>
              <w:t xml:space="preserve">, proceso de </w:t>
            </w:r>
            <w:r w:rsidR="00D30D1B" w:rsidRPr="008E3920">
              <w:rPr>
                <w:rFonts w:ascii="Arial" w:hAnsi="Arial" w:cs="Arial"/>
                <w:color w:val="000000"/>
                <w:shd w:val="clear" w:color="auto" w:fill="FFFFFF"/>
              </w:rPr>
              <w:t>contenerizacion</w:t>
            </w:r>
            <w:r w:rsidR="000306F1" w:rsidRPr="008E3920">
              <w:rPr>
                <w:rFonts w:ascii="Arial" w:hAnsi="Arial" w:cs="Arial"/>
                <w:color w:val="000000"/>
                <w:shd w:val="clear" w:color="auto" w:fill="FFFFFF"/>
              </w:rPr>
              <w:t xml:space="preserve"> en el sector y alumbrado público, se realiza reunión con interventoría con el fin de conocer los </w:t>
            </w:r>
            <w:r w:rsidR="00D30D1B" w:rsidRPr="008E3920">
              <w:rPr>
                <w:rFonts w:ascii="Arial" w:hAnsi="Arial" w:cs="Arial"/>
                <w:color w:val="000000"/>
                <w:shd w:val="clear" w:color="auto" w:fill="FFFFFF"/>
              </w:rPr>
              <w:t>programas</w:t>
            </w:r>
            <w:r w:rsidR="000306F1" w:rsidRPr="008E3920">
              <w:rPr>
                <w:rFonts w:ascii="Arial" w:hAnsi="Arial" w:cs="Arial"/>
                <w:color w:val="000000"/>
                <w:shd w:val="clear" w:color="auto" w:fill="FFFFFF"/>
              </w:rPr>
              <w:t xml:space="preserve"> de gestión social actualizados de cada concesionario yel plan de supervisión y seguimiento de interventoría, se asiste a reunión con los representantes de la comunidad de comuneros, </w:t>
            </w:r>
            <w:r w:rsidR="00D30D1B" w:rsidRPr="008E3920">
              <w:rPr>
                <w:rFonts w:ascii="Arial" w:hAnsi="Arial" w:cs="Arial"/>
                <w:color w:val="000000"/>
                <w:shd w:val="clear" w:color="auto" w:fill="FFFFFF"/>
              </w:rPr>
              <w:t>Lombardía</w:t>
            </w:r>
            <w:r w:rsidR="000306F1" w:rsidRPr="008E3920">
              <w:rPr>
                <w:rFonts w:ascii="Arial" w:hAnsi="Arial" w:cs="Arial"/>
                <w:color w:val="000000"/>
                <w:shd w:val="clear" w:color="auto" w:fill="FFFFFF"/>
              </w:rPr>
              <w:t xml:space="preserve"> 1 y 2 sector, y puerta del sol  y se llega a un acuerdo en la instalación de contenedores y su buen uso,</w:t>
            </w:r>
            <w:r w:rsidR="00826D13" w:rsidRPr="008E3920">
              <w:rPr>
                <w:rFonts w:ascii="Arial" w:hAnsi="Arial" w:cs="Arial"/>
                <w:color w:val="000000"/>
                <w:shd w:val="clear" w:color="auto" w:fill="FFFFFF"/>
              </w:rPr>
              <w:t xml:space="preserve"> se asiste a mesa de trabajo convocada por la concejal Gloria Diaz, donde se tratan temas de poda, alumbrado público, cestas públicas y </w:t>
            </w:r>
            <w:r w:rsidR="00D30D1B" w:rsidRPr="008E3920">
              <w:rPr>
                <w:rFonts w:ascii="Arial" w:hAnsi="Arial" w:cs="Arial"/>
                <w:color w:val="000000"/>
                <w:shd w:val="clear" w:color="auto" w:fill="FFFFFF"/>
              </w:rPr>
              <w:t>contenerizacion</w:t>
            </w:r>
            <w:r w:rsidR="00826D13" w:rsidRPr="008E3920">
              <w:rPr>
                <w:rFonts w:ascii="Arial" w:hAnsi="Arial" w:cs="Arial"/>
                <w:color w:val="000000"/>
                <w:shd w:val="clear" w:color="auto" w:fill="FFFFFF"/>
              </w:rPr>
              <w:t>, se asiste a reunión preparatoria de operativo de restitución de espacio público en la av. ALO en la localidad de Suba, Reunión de interventoría para socializar el informe de Diciembre y enero, con el operador Área limpia,</w:t>
            </w:r>
            <w:r w:rsidRPr="008E3920">
              <w:rPr>
                <w:rFonts w:ascii="Arial" w:hAnsi="Arial" w:cs="Arial"/>
                <w:bCs/>
                <w:color w:val="222222"/>
                <w:shd w:val="clear" w:color="auto" w:fill="FFFFFF"/>
              </w:rPr>
              <w:t xml:space="preserve"> tal como se observa en el acta adjunta al presente informe.</w:t>
            </w:r>
          </w:p>
          <w:p w:rsidR="00F31570" w:rsidRDefault="00F31570" w:rsidP="0099461E">
            <w:pPr>
              <w:pStyle w:val="Standard"/>
              <w:jc w:val="both"/>
              <w:rPr>
                <w:rFonts w:ascii="Arial" w:hAnsi="Arial" w:cs="Arial"/>
                <w:noProof/>
              </w:rPr>
            </w:pPr>
          </w:p>
          <w:p w:rsidR="005345AD" w:rsidRDefault="005345AD" w:rsidP="00EA5E44">
            <w:pPr>
              <w:pStyle w:val="Standard"/>
              <w:jc w:val="center"/>
              <w:rPr>
                <w:rFonts w:ascii="Arial" w:hAnsi="Arial" w:cs="Arial"/>
                <w:b/>
                <w:noProof/>
              </w:rPr>
            </w:pPr>
          </w:p>
          <w:p w:rsidR="006737EE" w:rsidRDefault="00EA5E44" w:rsidP="00EA5E44">
            <w:pPr>
              <w:pStyle w:val="Standard"/>
              <w:jc w:val="center"/>
              <w:rPr>
                <w:rFonts w:ascii="Arial" w:hAnsi="Arial" w:cs="Arial"/>
                <w:noProof/>
              </w:rPr>
            </w:pPr>
            <w:r w:rsidRPr="00EA5E44">
              <w:rPr>
                <w:rFonts w:ascii="Arial" w:hAnsi="Arial" w:cs="Arial"/>
                <w:b/>
                <w:noProof/>
              </w:rPr>
              <w:t>Tabla No. 4</w:t>
            </w:r>
            <w:r>
              <w:rPr>
                <w:rFonts w:ascii="Arial" w:hAnsi="Arial" w:cs="Arial"/>
                <w:noProof/>
              </w:rPr>
              <w:t>: relación de actividades con la comunidad acompañadas por la UAESP</w:t>
            </w:r>
          </w:p>
          <w:p w:rsidR="00EA5E44" w:rsidRDefault="00EA5E44" w:rsidP="00EA5E44">
            <w:pPr>
              <w:pStyle w:val="Standard"/>
              <w:jc w:val="center"/>
              <w:rPr>
                <w:rFonts w:ascii="Arial" w:hAnsi="Arial" w:cs="Arial"/>
                <w:noProof/>
              </w:rPr>
            </w:pPr>
          </w:p>
          <w:tbl>
            <w:tblPr>
              <w:tblW w:w="9341" w:type="dxa"/>
              <w:jc w:val="center"/>
              <w:tblCellMar>
                <w:left w:w="70" w:type="dxa"/>
                <w:right w:w="70" w:type="dxa"/>
              </w:tblCellMar>
              <w:tblLook w:val="04A0"/>
            </w:tblPr>
            <w:tblGrid>
              <w:gridCol w:w="5151"/>
              <w:gridCol w:w="4190"/>
            </w:tblGrid>
            <w:tr w:rsidR="00EA5E44" w:rsidRPr="00EA5E44" w:rsidTr="00EA5E44">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EA5E44" w:rsidRPr="00EA5E44" w:rsidRDefault="00EA5E44" w:rsidP="00EA5E44">
                  <w:pPr>
                    <w:jc w:val="center"/>
                    <w:rPr>
                      <w:rFonts w:ascii="Arial" w:hAnsi="Arial" w:cs="Arial"/>
                      <w:b/>
                      <w:bCs/>
                      <w:color w:val="000000"/>
                      <w:lang w:val="es-CO" w:eastAsia="es-CO"/>
                    </w:rPr>
                  </w:pPr>
                  <w:r w:rsidRPr="005345AD">
                    <w:rPr>
                      <w:rFonts w:ascii="Arial" w:hAnsi="Arial" w:cs="Arial"/>
                      <w:b/>
                      <w:bCs/>
                      <w:color w:val="000000"/>
                      <w:lang w:val="es-CO" w:eastAsia="es-CO"/>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EA5E44" w:rsidRPr="00EA5E44" w:rsidRDefault="00EA5E44" w:rsidP="00EA5E44">
                  <w:pPr>
                    <w:jc w:val="center"/>
                    <w:rPr>
                      <w:rFonts w:ascii="Arial" w:hAnsi="Arial" w:cs="Arial"/>
                      <w:b/>
                      <w:bCs/>
                      <w:color w:val="000000"/>
                      <w:lang w:val="es-CO" w:eastAsia="es-CO"/>
                    </w:rPr>
                  </w:pPr>
                  <w:r w:rsidRPr="005345AD">
                    <w:rPr>
                      <w:rFonts w:ascii="Arial" w:hAnsi="Arial" w:cs="Arial"/>
                      <w:b/>
                      <w:bCs/>
                      <w:color w:val="000000"/>
                      <w:lang w:val="es-CO" w:eastAsia="es-CO"/>
                    </w:rPr>
                    <w:t>SOPORTES.</w:t>
                  </w:r>
                </w:p>
              </w:tc>
            </w:tr>
            <w:tr w:rsidR="00EA5E44" w:rsidRPr="00EA5E44" w:rsidTr="00EA5E44">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Reunión comunidad bella vista.</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Acta de reunión y lista de asistencia </w:t>
                  </w:r>
                </w:p>
              </w:tc>
            </w:tr>
            <w:tr w:rsidR="00EA5E44" w:rsidRPr="00EA5E44" w:rsidTr="00EA5E4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encuentro comunitario </w:t>
                  </w:r>
                  <w:r w:rsidR="00DB5B3D">
                    <w:rPr>
                      <w:rFonts w:ascii="Arial" w:hAnsi="Arial" w:cs="Arial"/>
                      <w:color w:val="000000"/>
                      <w:lang w:val="es-CO" w:eastAsia="es-CO"/>
                    </w:rPr>
                    <w:t>CAI</w:t>
                  </w:r>
                  <w:r w:rsidRPr="00EA5E44">
                    <w:rPr>
                      <w:rFonts w:ascii="Arial" w:hAnsi="Arial" w:cs="Arial"/>
                      <w:color w:val="000000"/>
                      <w:lang w:val="es-CO" w:eastAsia="es-CO"/>
                    </w:rPr>
                    <w:t xml:space="preserve"> Aures.</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Acta de reunión y lista de asistencia.</w:t>
                  </w:r>
                </w:p>
              </w:tc>
            </w:tr>
            <w:tr w:rsidR="00EA5E44" w:rsidRPr="00EA5E44" w:rsidTr="00EA5E4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Reunión JAC portales norte </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Acta de reunión y lista de asistencia.</w:t>
                  </w:r>
                </w:p>
              </w:tc>
            </w:tr>
            <w:tr w:rsidR="00EA5E44" w:rsidRPr="00EA5E44" w:rsidTr="00EA5E44">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Reunión con el consorcio proyección capital </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Acta de reunión </w:t>
                  </w:r>
                </w:p>
              </w:tc>
            </w:tr>
            <w:tr w:rsidR="00EA5E44" w:rsidRPr="00EA5E44" w:rsidTr="00EA5E44">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Reunión de contenerizaci</w:t>
                  </w:r>
                  <w:r w:rsidR="00DB5B3D">
                    <w:rPr>
                      <w:rFonts w:ascii="Arial" w:hAnsi="Arial" w:cs="Arial"/>
                      <w:color w:val="000000"/>
                      <w:lang w:val="es-CO" w:eastAsia="es-CO"/>
                    </w:rPr>
                    <w:t>ó</w:t>
                  </w:r>
                  <w:r w:rsidRPr="00EA5E44">
                    <w:rPr>
                      <w:rFonts w:ascii="Arial" w:hAnsi="Arial" w:cs="Arial"/>
                      <w:color w:val="000000"/>
                      <w:lang w:val="es-CO" w:eastAsia="es-CO"/>
                    </w:rPr>
                    <w:t>n en el barrio comuneros</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Acta de reunión y lista de asistencia.</w:t>
                  </w:r>
                </w:p>
              </w:tc>
            </w:tr>
            <w:tr w:rsidR="00EA5E44" w:rsidRPr="00EA5E44" w:rsidTr="00EA5E44">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Mesa de trabajo convocada por la concejal Gloria Díaz.</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Acta de reunión y lista de asistencia.</w:t>
                  </w:r>
                </w:p>
              </w:tc>
            </w:tr>
            <w:tr w:rsidR="00EA5E44" w:rsidRPr="00EA5E44" w:rsidTr="00EA5E44">
              <w:trPr>
                <w:trHeight w:val="203"/>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lastRenderedPageBreak/>
                    <w:t>Reunión preparatoria de operativo de restitución de espacio p</w:t>
                  </w:r>
                  <w:r w:rsidRPr="005345AD">
                    <w:rPr>
                      <w:rFonts w:ascii="Arial" w:hAnsi="Arial" w:cs="Arial"/>
                      <w:color w:val="000000"/>
                      <w:lang w:val="es-CO" w:eastAsia="es-CO"/>
                    </w:rPr>
                    <w:t>ú</w:t>
                  </w:r>
                  <w:r w:rsidRPr="00EA5E44">
                    <w:rPr>
                      <w:rFonts w:ascii="Arial" w:hAnsi="Arial" w:cs="Arial"/>
                      <w:color w:val="000000"/>
                      <w:lang w:val="es-CO" w:eastAsia="es-CO"/>
                    </w:rPr>
                    <w:t xml:space="preserve">blico </w:t>
                  </w:r>
                </w:p>
              </w:tc>
              <w:tc>
                <w:tcPr>
                  <w:tcW w:w="4190" w:type="dxa"/>
                  <w:tcBorders>
                    <w:top w:val="nil"/>
                    <w:left w:val="nil"/>
                    <w:bottom w:val="single" w:sz="4"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Acta de reunión y lista de asistencia.</w:t>
                  </w:r>
                </w:p>
              </w:tc>
            </w:tr>
            <w:tr w:rsidR="00EA5E44" w:rsidRPr="00EA5E44" w:rsidTr="00EA5E44">
              <w:trPr>
                <w:trHeight w:val="206"/>
                <w:jc w:val="center"/>
              </w:trPr>
              <w:tc>
                <w:tcPr>
                  <w:tcW w:w="5151" w:type="dxa"/>
                  <w:tcBorders>
                    <w:top w:val="nil"/>
                    <w:left w:val="single" w:sz="8" w:space="0" w:color="auto"/>
                    <w:bottom w:val="single" w:sz="8" w:space="0" w:color="auto"/>
                    <w:right w:val="single" w:sz="4"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Reunión de interventoría para socializar los informes de diciembre y enero </w:t>
                  </w:r>
                </w:p>
              </w:tc>
              <w:tc>
                <w:tcPr>
                  <w:tcW w:w="4190" w:type="dxa"/>
                  <w:tcBorders>
                    <w:top w:val="nil"/>
                    <w:left w:val="nil"/>
                    <w:bottom w:val="single" w:sz="8" w:space="0" w:color="auto"/>
                    <w:right w:val="single" w:sz="8" w:space="0" w:color="auto"/>
                  </w:tcBorders>
                  <w:shd w:val="clear" w:color="auto" w:fill="auto"/>
                  <w:vAlign w:val="center"/>
                  <w:hideMark/>
                </w:tcPr>
                <w:p w:rsidR="00EA5E44" w:rsidRPr="00EA5E44" w:rsidRDefault="00EA5E44" w:rsidP="00EA5E44">
                  <w:pPr>
                    <w:jc w:val="both"/>
                    <w:rPr>
                      <w:rFonts w:ascii="Arial" w:hAnsi="Arial" w:cs="Arial"/>
                      <w:color w:val="000000"/>
                      <w:lang w:val="es-CO" w:eastAsia="es-CO"/>
                    </w:rPr>
                  </w:pPr>
                  <w:r w:rsidRPr="00EA5E44">
                    <w:rPr>
                      <w:rFonts w:ascii="Arial" w:hAnsi="Arial" w:cs="Arial"/>
                      <w:color w:val="000000"/>
                      <w:lang w:val="es-CO" w:eastAsia="es-CO"/>
                    </w:rPr>
                    <w:t xml:space="preserve">Acta de reunión. </w:t>
                  </w:r>
                </w:p>
              </w:tc>
            </w:tr>
          </w:tbl>
          <w:p w:rsidR="006737EE" w:rsidRPr="00EA5E44" w:rsidRDefault="00EA5E44" w:rsidP="00EA5E44">
            <w:pPr>
              <w:pStyle w:val="Standard"/>
              <w:jc w:val="center"/>
              <w:rPr>
                <w:rFonts w:ascii="Arial" w:hAnsi="Arial" w:cs="Arial"/>
                <w:noProof/>
                <w:sz w:val="18"/>
                <w:szCs w:val="18"/>
              </w:rPr>
            </w:pPr>
            <w:r w:rsidRPr="00EA5E44">
              <w:rPr>
                <w:rFonts w:ascii="Arial" w:hAnsi="Arial" w:cs="Arial"/>
                <w:noProof/>
                <w:sz w:val="18"/>
                <w:szCs w:val="18"/>
              </w:rPr>
              <w:t>Fuente: Elaboración propia</w:t>
            </w:r>
          </w:p>
          <w:p w:rsidR="002B5053" w:rsidRDefault="002B5053" w:rsidP="0099461E">
            <w:pPr>
              <w:pStyle w:val="Standard"/>
              <w:jc w:val="both"/>
              <w:rPr>
                <w:rFonts w:ascii="Arial" w:hAnsi="Arial" w:cs="Arial"/>
                <w:noProof/>
              </w:rPr>
            </w:pPr>
          </w:p>
          <w:p w:rsidR="005345AD" w:rsidRPr="008E3920" w:rsidRDefault="005345AD" w:rsidP="0099461E">
            <w:pPr>
              <w:pStyle w:val="Standard"/>
              <w:jc w:val="both"/>
              <w:rPr>
                <w:rFonts w:ascii="Arial" w:hAnsi="Arial" w:cs="Arial"/>
                <w:noProof/>
              </w:rPr>
            </w:pPr>
          </w:p>
          <w:p w:rsidR="00F31570" w:rsidRPr="008E3920" w:rsidRDefault="00E24FB5" w:rsidP="0099461E">
            <w:pPr>
              <w:pStyle w:val="Standard"/>
              <w:jc w:val="both"/>
              <w:rPr>
                <w:rFonts w:ascii="Arial" w:hAnsi="Arial" w:cs="Arial"/>
                <w:noProof/>
              </w:rPr>
            </w:pPr>
            <w:r w:rsidRPr="008E3920">
              <w:rPr>
                <w:rFonts w:ascii="Arial" w:hAnsi="Arial" w:cs="Arial"/>
                <w:b/>
                <w:bCs/>
                <w:color w:val="222222"/>
                <w:u w:val="single"/>
                <w:shd w:val="clear" w:color="auto" w:fill="FFFFFF"/>
              </w:rPr>
              <w:t>Conclusiones</w:t>
            </w:r>
          </w:p>
          <w:p w:rsidR="00F31570" w:rsidRDefault="00F31570" w:rsidP="0099461E">
            <w:pPr>
              <w:pStyle w:val="Standard"/>
              <w:jc w:val="both"/>
              <w:rPr>
                <w:rFonts w:ascii="Arial" w:hAnsi="Arial" w:cs="Arial"/>
                <w:noProof/>
              </w:rPr>
            </w:pPr>
          </w:p>
          <w:p w:rsidR="00E24FB5" w:rsidRDefault="00E24FB5" w:rsidP="0099461E">
            <w:pPr>
              <w:pStyle w:val="Standard"/>
              <w:jc w:val="both"/>
              <w:rPr>
                <w:rFonts w:ascii="Arial" w:hAnsi="Arial" w:cs="Arial"/>
                <w:bCs/>
                <w:color w:val="222222"/>
                <w:shd w:val="clear" w:color="auto" w:fill="FFFFFF"/>
              </w:rPr>
            </w:pPr>
            <w:r w:rsidRPr="008E3920">
              <w:rPr>
                <w:rFonts w:ascii="Arial" w:hAnsi="Arial" w:cs="Arial"/>
                <w:bCs/>
                <w:color w:val="222222"/>
                <w:shd w:val="clear" w:color="auto" w:fill="FFFFFF"/>
              </w:rPr>
              <w:t>De acuerdo con la información reportada por la interventoría e</w:t>
            </w:r>
            <w:r w:rsidR="00F31570" w:rsidRPr="008E3920">
              <w:rPr>
                <w:rFonts w:ascii="Arial" w:hAnsi="Arial" w:cs="Arial"/>
                <w:bCs/>
                <w:color w:val="222222"/>
                <w:shd w:val="clear" w:color="auto" w:fill="FFFFFF"/>
              </w:rPr>
              <w:t xml:space="preserve">l Concesionario </w:t>
            </w:r>
            <w:r w:rsidR="00D30D1B" w:rsidRPr="008E3920">
              <w:rPr>
                <w:rFonts w:ascii="Arial" w:hAnsi="Arial" w:cs="Arial"/>
                <w:bCs/>
                <w:color w:val="222222"/>
                <w:shd w:val="clear" w:color="auto" w:fill="FFFFFF"/>
              </w:rPr>
              <w:t>logró dar cumplimiento a la ejecución de la mayoría de las actividades programadas durante el periodo evaluado. No se evidenció reporte de actividades no ejecutadas.</w:t>
            </w:r>
          </w:p>
          <w:p w:rsidR="0069017D" w:rsidRPr="008E3920" w:rsidRDefault="0069017D" w:rsidP="0099461E">
            <w:pPr>
              <w:pStyle w:val="Standard"/>
              <w:jc w:val="both"/>
              <w:rPr>
                <w:rFonts w:ascii="Arial" w:hAnsi="Arial" w:cs="Arial"/>
                <w:bCs/>
                <w:color w:val="222222"/>
                <w:shd w:val="clear" w:color="auto" w:fill="FFFFFF"/>
              </w:rPr>
            </w:pPr>
          </w:p>
          <w:p w:rsidR="00E41D3D" w:rsidRDefault="00AF2D68" w:rsidP="0099461E">
            <w:pPr>
              <w:pStyle w:val="Standard"/>
              <w:jc w:val="both"/>
              <w:rPr>
                <w:rFonts w:ascii="Arial" w:hAnsi="Arial" w:cs="Arial"/>
                <w:bCs/>
                <w:color w:val="222222"/>
                <w:shd w:val="clear" w:color="auto" w:fill="FFFFFF"/>
              </w:rPr>
            </w:pPr>
            <w:r w:rsidRPr="008E3920">
              <w:rPr>
                <w:rFonts w:ascii="Arial" w:hAnsi="Arial" w:cs="Arial"/>
                <w:bCs/>
                <w:color w:val="222222"/>
                <w:shd w:val="clear" w:color="auto" w:fill="FFFFFF"/>
              </w:rPr>
              <w:t xml:space="preserve">Acorde a lo verificado en las visitas de Interventoría efectuadas en el mes de febrero de 2019, se recomienda </w:t>
            </w:r>
            <w:r w:rsidR="006022F4" w:rsidRPr="008E3920">
              <w:rPr>
                <w:rFonts w:ascii="Arial" w:hAnsi="Arial" w:cs="Arial"/>
                <w:bCs/>
                <w:color w:val="222222"/>
                <w:shd w:val="clear" w:color="auto" w:fill="FFFFFF"/>
              </w:rPr>
              <w:t>al Concesionario</w:t>
            </w:r>
            <w:r w:rsidRPr="008E3920">
              <w:rPr>
                <w:rFonts w:ascii="Arial" w:hAnsi="Arial" w:cs="Arial"/>
                <w:bCs/>
                <w:color w:val="222222"/>
                <w:shd w:val="clear" w:color="auto" w:fill="FFFFFF"/>
              </w:rPr>
              <w:t xml:space="preserve">, </w:t>
            </w:r>
            <w:r w:rsidR="006022F4" w:rsidRPr="008E3920">
              <w:rPr>
                <w:rFonts w:ascii="Arial" w:hAnsi="Arial" w:cs="Arial"/>
                <w:bCs/>
                <w:color w:val="222222"/>
                <w:shd w:val="clear" w:color="auto" w:fill="FFFFFF"/>
              </w:rPr>
              <w:t>hacer un</w:t>
            </w:r>
            <w:r w:rsidRPr="008E3920">
              <w:rPr>
                <w:rFonts w:ascii="Arial" w:hAnsi="Arial" w:cs="Arial"/>
                <w:bCs/>
                <w:color w:val="222222"/>
                <w:shd w:val="clear" w:color="auto" w:fill="FFFFFF"/>
              </w:rPr>
              <w:t xml:space="preserve"> registro más preciso de los diferentes datos que informan en la programación, tales </w:t>
            </w:r>
            <w:r w:rsidR="006022F4" w:rsidRPr="008E3920">
              <w:rPr>
                <w:rFonts w:ascii="Arial" w:hAnsi="Arial" w:cs="Arial"/>
                <w:bCs/>
                <w:color w:val="222222"/>
                <w:shd w:val="clear" w:color="auto" w:fill="FFFFFF"/>
              </w:rPr>
              <w:t>como programa</w:t>
            </w:r>
            <w:r w:rsidRPr="008E3920">
              <w:rPr>
                <w:rFonts w:ascii="Arial" w:hAnsi="Arial" w:cs="Arial"/>
                <w:bCs/>
                <w:color w:val="222222"/>
                <w:shd w:val="clear" w:color="auto" w:fill="FFFFFF"/>
              </w:rPr>
              <w:t>, proyecto, tipo de actividad, medio de ejecución, nombre del barrio, dirección referente de la actividad, lo cual también garantiza la efectividad de las actividades realizadas.</w:t>
            </w:r>
          </w:p>
          <w:p w:rsidR="00F12959" w:rsidRDefault="00F12959" w:rsidP="0099461E">
            <w:pPr>
              <w:pStyle w:val="Standard"/>
              <w:jc w:val="both"/>
              <w:rPr>
                <w:rFonts w:ascii="Arial" w:hAnsi="Arial" w:cs="Arial"/>
                <w:noProof/>
              </w:rPr>
            </w:pPr>
          </w:p>
          <w:p w:rsidR="00E41D3D" w:rsidRDefault="00E41D3D" w:rsidP="0099461E">
            <w:pPr>
              <w:pStyle w:val="Standard"/>
              <w:jc w:val="both"/>
              <w:rPr>
                <w:rFonts w:ascii="Arial" w:hAnsi="Arial" w:cs="Arial"/>
                <w:noProof/>
              </w:rPr>
            </w:pPr>
          </w:p>
          <w:p w:rsidR="00FC5B95" w:rsidRPr="0099461E" w:rsidRDefault="00FC5B95" w:rsidP="00FC5B95">
            <w:pPr>
              <w:pStyle w:val="Standard"/>
              <w:numPr>
                <w:ilvl w:val="0"/>
                <w:numId w:val="14"/>
              </w:numPr>
              <w:jc w:val="both"/>
              <w:rPr>
                <w:rFonts w:ascii="Arial" w:hAnsi="Arial" w:cs="Arial"/>
                <w:b/>
                <w:u w:val="single"/>
              </w:rPr>
            </w:pPr>
            <w:r>
              <w:rPr>
                <w:rFonts w:ascii="Arial" w:hAnsi="Arial" w:cs="Arial"/>
                <w:b/>
                <w:u w:val="single"/>
              </w:rPr>
              <w:t>SOLICITUDES DE ACCIÓN CORRECTIVAS</w:t>
            </w:r>
            <w:r w:rsidRPr="0099461E">
              <w:rPr>
                <w:rFonts w:ascii="Arial" w:hAnsi="Arial" w:cs="Arial"/>
                <w:b/>
                <w:u w:val="single"/>
              </w:rPr>
              <w:t>:</w:t>
            </w:r>
          </w:p>
          <w:p w:rsidR="00FC5B95" w:rsidRDefault="00FC5B95" w:rsidP="00FC5B95">
            <w:pPr>
              <w:pStyle w:val="Standard"/>
              <w:jc w:val="both"/>
              <w:rPr>
                <w:rFonts w:ascii="Arial" w:hAnsi="Arial" w:cs="Arial"/>
                <w:noProof/>
              </w:rPr>
            </w:pPr>
          </w:p>
          <w:p w:rsidR="002B5053" w:rsidRDefault="002B5053" w:rsidP="00FC5B95">
            <w:pPr>
              <w:pStyle w:val="Standard"/>
              <w:jc w:val="both"/>
              <w:rPr>
                <w:rFonts w:ascii="Arial" w:hAnsi="Arial" w:cs="Arial"/>
                <w:noProof/>
              </w:rPr>
            </w:pPr>
          </w:p>
          <w:p w:rsidR="00E41D3D" w:rsidRDefault="00FC5B95" w:rsidP="00FC5B95">
            <w:pPr>
              <w:jc w:val="both"/>
              <w:rPr>
                <w:rFonts w:ascii="Arial" w:hAnsi="Arial" w:cs="Arial"/>
                <w:bCs/>
                <w:color w:val="222222"/>
                <w:kern w:val="3"/>
                <w:shd w:val="clear" w:color="auto" w:fill="FFFFFF"/>
              </w:rPr>
            </w:pPr>
            <w:r>
              <w:rPr>
                <w:rFonts w:ascii="Arial" w:hAnsi="Arial" w:cs="Arial"/>
                <w:bCs/>
                <w:color w:val="222222"/>
                <w:kern w:val="3"/>
                <w:shd w:val="clear" w:color="auto" w:fill="FFFFFF"/>
              </w:rPr>
              <w:t>l</w:t>
            </w:r>
            <w:r w:rsidR="00E41D3D" w:rsidRPr="00E41D3D">
              <w:rPr>
                <w:rFonts w:ascii="Arial" w:hAnsi="Arial" w:cs="Arial"/>
                <w:bCs/>
                <w:color w:val="222222"/>
                <w:kern w:val="3"/>
                <w:shd w:val="clear" w:color="auto" w:fill="FFFFFF"/>
              </w:rPr>
              <w:t xml:space="preserve">a </w:t>
            </w:r>
            <w:r w:rsidRPr="00E41D3D">
              <w:rPr>
                <w:rFonts w:ascii="Arial" w:hAnsi="Arial" w:cs="Arial"/>
                <w:bCs/>
                <w:color w:val="222222"/>
                <w:kern w:val="3"/>
                <w:shd w:val="clear" w:color="auto" w:fill="FFFFFF"/>
              </w:rPr>
              <w:t>Interventoría en el mes</w:t>
            </w:r>
            <w:r w:rsidR="00E41D3D" w:rsidRPr="00E41D3D">
              <w:rPr>
                <w:rFonts w:ascii="Arial" w:hAnsi="Arial" w:cs="Arial"/>
                <w:bCs/>
                <w:color w:val="222222"/>
                <w:kern w:val="3"/>
                <w:shd w:val="clear" w:color="auto" w:fill="FFFFFF"/>
              </w:rPr>
              <w:t xml:space="preserve"> de </w:t>
            </w:r>
            <w:r w:rsidR="000E4E25">
              <w:rPr>
                <w:rFonts w:ascii="Arial" w:hAnsi="Arial" w:cs="Arial"/>
                <w:bCs/>
                <w:color w:val="222222"/>
                <w:kern w:val="3"/>
                <w:shd w:val="clear" w:color="auto" w:fill="FFFFFF"/>
              </w:rPr>
              <w:t>febrero</w:t>
            </w:r>
            <w:r w:rsidR="005A2035">
              <w:rPr>
                <w:rFonts w:ascii="Arial" w:hAnsi="Arial" w:cs="Arial"/>
                <w:bCs/>
                <w:color w:val="222222"/>
                <w:kern w:val="3"/>
                <w:shd w:val="clear" w:color="auto" w:fill="FFFFFF"/>
              </w:rPr>
              <w:t xml:space="preserve"> formuló dos</w:t>
            </w:r>
            <w:r w:rsidR="00E41D3D" w:rsidRPr="00E41D3D">
              <w:rPr>
                <w:rFonts w:ascii="Arial" w:hAnsi="Arial" w:cs="Arial"/>
                <w:bCs/>
                <w:color w:val="222222"/>
                <w:kern w:val="3"/>
                <w:shd w:val="clear" w:color="auto" w:fill="FFFFFF"/>
              </w:rPr>
              <w:t xml:space="preserve"> (2)Solicitudesde Acción Correctiva–SAC, así:</w:t>
            </w:r>
          </w:p>
          <w:p w:rsidR="00E41D3D" w:rsidRPr="00E41D3D" w:rsidRDefault="00E41D3D" w:rsidP="00FC5B95">
            <w:pPr>
              <w:jc w:val="both"/>
              <w:rPr>
                <w:rFonts w:ascii="Arial" w:hAnsi="Arial" w:cs="Arial"/>
                <w:bCs/>
                <w:color w:val="222222"/>
                <w:kern w:val="3"/>
                <w:shd w:val="clear" w:color="auto" w:fill="FFFFFF"/>
              </w:rPr>
            </w:pPr>
          </w:p>
          <w:p w:rsidR="00E41D3D" w:rsidRPr="00FC5B95" w:rsidRDefault="00FC5B95" w:rsidP="00FC5B95">
            <w:pPr>
              <w:pStyle w:val="Prrafodelista"/>
              <w:numPr>
                <w:ilvl w:val="0"/>
                <w:numId w:val="15"/>
              </w:numPr>
              <w:jc w:val="both"/>
              <w:rPr>
                <w:rFonts w:ascii="Arial" w:hAnsi="Arial" w:cs="Arial"/>
                <w:bCs/>
                <w:color w:val="222222"/>
                <w:kern w:val="3"/>
                <w:shd w:val="clear" w:color="auto" w:fill="FFFFFF"/>
              </w:rPr>
            </w:pPr>
            <w:r w:rsidRPr="00FC5B95">
              <w:rPr>
                <w:rFonts w:ascii="Arial" w:hAnsi="Arial" w:cs="Arial"/>
                <w:bCs/>
                <w:color w:val="222222"/>
                <w:kern w:val="3"/>
                <w:shd w:val="clear" w:color="auto" w:fill="FFFFFF"/>
              </w:rPr>
              <w:t>Solicitud de acción</w:t>
            </w:r>
            <w:r w:rsidR="00E41D3D" w:rsidRPr="00FC5B95">
              <w:rPr>
                <w:rFonts w:ascii="Arial" w:hAnsi="Arial" w:cs="Arial"/>
                <w:bCs/>
                <w:color w:val="222222"/>
                <w:kern w:val="3"/>
                <w:shd w:val="clear" w:color="auto" w:fill="FFFFFF"/>
              </w:rPr>
              <w:t xml:space="preserve"> correctiva N</w:t>
            </w:r>
            <w:r>
              <w:rPr>
                <w:rFonts w:ascii="Arial" w:hAnsi="Arial" w:cs="Arial"/>
                <w:bCs/>
                <w:color w:val="222222"/>
                <w:kern w:val="3"/>
                <w:shd w:val="clear" w:color="auto" w:fill="FFFFFF"/>
              </w:rPr>
              <w:t>o.</w:t>
            </w:r>
            <w:r w:rsidR="00E41D3D" w:rsidRPr="00FC5B95">
              <w:rPr>
                <w:rFonts w:ascii="Arial" w:hAnsi="Arial" w:cs="Arial"/>
                <w:bCs/>
                <w:color w:val="222222"/>
                <w:kern w:val="3"/>
                <w:shd w:val="clear" w:color="auto" w:fill="FFFFFF"/>
              </w:rPr>
              <w:t>3</w:t>
            </w:r>
            <w:r w:rsidR="00A65B0D">
              <w:rPr>
                <w:rFonts w:ascii="Arial" w:hAnsi="Arial" w:cs="Arial"/>
                <w:bCs/>
                <w:color w:val="222222"/>
                <w:kern w:val="3"/>
                <w:shd w:val="clear" w:color="auto" w:fill="FFFFFF"/>
              </w:rPr>
              <w:t>2</w:t>
            </w:r>
            <w:r w:rsidR="00E41D3D" w:rsidRPr="00FC5B95">
              <w:rPr>
                <w:rFonts w:ascii="Arial" w:hAnsi="Arial" w:cs="Arial"/>
                <w:bCs/>
                <w:color w:val="222222"/>
                <w:kern w:val="3"/>
                <w:shd w:val="clear" w:color="auto" w:fill="FFFFFF"/>
              </w:rPr>
              <w:t>, relacionada con</w:t>
            </w:r>
            <w:r w:rsidR="00A65B0D">
              <w:rPr>
                <w:rFonts w:ascii="Arial" w:hAnsi="Arial" w:cs="Arial"/>
                <w:bCs/>
                <w:color w:val="222222"/>
                <w:kern w:val="3"/>
                <w:shd w:val="clear" w:color="auto" w:fill="FFFFFF"/>
              </w:rPr>
              <w:t xml:space="preserve"> la r</w:t>
            </w:r>
            <w:r w:rsidR="00A65B0D" w:rsidRPr="00D223E8">
              <w:rPr>
                <w:rFonts w:ascii="Arial" w:hAnsi="Arial" w:cs="Arial"/>
                <w:bCs/>
                <w:color w:val="222222"/>
                <w:shd w:val="clear" w:color="auto" w:fill="FFFFFF"/>
              </w:rPr>
              <w:t>ecolección de residuos vegetales generados de la actividad de corte de césped</w:t>
            </w:r>
            <w:r w:rsidR="00A65B0D">
              <w:rPr>
                <w:rFonts w:ascii="Arial" w:hAnsi="Arial" w:cs="Arial"/>
                <w:bCs/>
                <w:color w:val="222222"/>
                <w:shd w:val="clear" w:color="auto" w:fill="FFFFFF"/>
              </w:rPr>
              <w:t xml:space="preserve">. </w:t>
            </w:r>
            <w:r w:rsidR="00A65B0D" w:rsidRPr="00D223E8">
              <w:rPr>
                <w:rFonts w:ascii="Arial" w:hAnsi="Arial" w:cs="Arial"/>
                <w:bCs/>
                <w:color w:val="222222"/>
                <w:kern w:val="3"/>
                <w:shd w:val="clear" w:color="auto" w:fill="FFFFFF"/>
              </w:rPr>
              <w:t>La interventoría inició la SAC con radicado UAESP 20197000044712 del 08/02/2019 y fue cerrada con radicado UAESP 20197000066542 del 22/02/2019</w:t>
            </w:r>
            <w:r w:rsidR="0093336F">
              <w:rPr>
                <w:rFonts w:ascii="Arial" w:hAnsi="Arial" w:cs="Arial"/>
                <w:bCs/>
                <w:color w:val="222222"/>
                <w:kern w:val="3"/>
                <w:shd w:val="clear" w:color="auto" w:fill="FFFFFF"/>
              </w:rPr>
              <w:t>.</w:t>
            </w:r>
          </w:p>
          <w:p w:rsidR="00E41D3D" w:rsidRPr="00E41D3D" w:rsidRDefault="00E41D3D" w:rsidP="00FC5B95">
            <w:pPr>
              <w:jc w:val="both"/>
              <w:rPr>
                <w:rFonts w:ascii="Arial" w:hAnsi="Arial" w:cs="Arial"/>
                <w:bCs/>
                <w:color w:val="222222"/>
                <w:kern w:val="3"/>
                <w:shd w:val="clear" w:color="auto" w:fill="FFFFFF"/>
              </w:rPr>
            </w:pPr>
          </w:p>
          <w:p w:rsidR="00FC5B95" w:rsidRPr="00C4764E" w:rsidRDefault="00E41D3D" w:rsidP="00C45B13">
            <w:pPr>
              <w:pStyle w:val="Prrafodelista"/>
              <w:numPr>
                <w:ilvl w:val="0"/>
                <w:numId w:val="15"/>
              </w:numPr>
              <w:jc w:val="both"/>
              <w:rPr>
                <w:rFonts w:ascii="Arial" w:hAnsi="Arial" w:cs="Arial"/>
                <w:bCs/>
                <w:color w:val="222222"/>
                <w:kern w:val="3"/>
                <w:shd w:val="clear" w:color="auto" w:fill="FFFFFF"/>
              </w:rPr>
            </w:pPr>
            <w:r w:rsidRPr="00C4764E">
              <w:rPr>
                <w:rFonts w:ascii="Arial" w:hAnsi="Arial" w:cs="Arial"/>
                <w:bCs/>
                <w:color w:val="222222"/>
                <w:kern w:val="3"/>
                <w:shd w:val="clear" w:color="auto" w:fill="FFFFFF"/>
              </w:rPr>
              <w:t>Solicitud de acción correctiva N</w:t>
            </w:r>
            <w:r w:rsidR="00FC5B95" w:rsidRPr="00C4764E">
              <w:rPr>
                <w:rFonts w:ascii="Arial" w:hAnsi="Arial" w:cs="Arial"/>
                <w:bCs/>
                <w:color w:val="222222"/>
                <w:kern w:val="3"/>
                <w:shd w:val="clear" w:color="auto" w:fill="FFFFFF"/>
              </w:rPr>
              <w:t>o.3</w:t>
            </w:r>
            <w:r w:rsidR="00A65B0D" w:rsidRPr="00C4764E">
              <w:rPr>
                <w:rFonts w:ascii="Arial" w:hAnsi="Arial" w:cs="Arial"/>
                <w:bCs/>
                <w:color w:val="222222"/>
                <w:kern w:val="3"/>
                <w:shd w:val="clear" w:color="auto" w:fill="FFFFFF"/>
              </w:rPr>
              <w:t>3</w:t>
            </w:r>
            <w:r w:rsidR="00FC5B95" w:rsidRPr="00C4764E">
              <w:rPr>
                <w:rFonts w:ascii="Arial" w:hAnsi="Arial" w:cs="Arial"/>
                <w:bCs/>
                <w:color w:val="222222"/>
                <w:kern w:val="3"/>
                <w:shd w:val="clear" w:color="auto" w:fill="FFFFFF"/>
              </w:rPr>
              <w:t xml:space="preserve">, </w:t>
            </w:r>
            <w:r w:rsidR="00C4764E" w:rsidRPr="00C4764E">
              <w:rPr>
                <w:rFonts w:ascii="Arial" w:hAnsi="Arial" w:cs="Arial"/>
                <w:bCs/>
                <w:color w:val="222222"/>
                <w:shd w:val="clear" w:color="auto" w:fill="FFFFFF"/>
              </w:rPr>
              <w:t xml:space="preserve">Pólizas parque automotor, la cual fue iniciada </w:t>
            </w:r>
            <w:r w:rsidR="007A3204">
              <w:rPr>
                <w:rFonts w:ascii="Arial" w:hAnsi="Arial" w:cs="Arial"/>
                <w:bCs/>
                <w:color w:val="222222"/>
                <w:shd w:val="clear" w:color="auto" w:fill="FFFFFF"/>
              </w:rPr>
              <w:t xml:space="preserve">con radicado UAESP </w:t>
            </w:r>
            <w:r w:rsidR="007A3204" w:rsidRPr="00C4764E">
              <w:rPr>
                <w:rFonts w:ascii="Arial" w:hAnsi="Arial" w:cs="Arial"/>
                <w:bCs/>
                <w:color w:val="222222"/>
                <w:shd w:val="clear" w:color="auto" w:fill="FFFFFF"/>
              </w:rPr>
              <w:t xml:space="preserve">20197000071942 </w:t>
            </w:r>
            <w:r w:rsidR="007A3204">
              <w:rPr>
                <w:rFonts w:ascii="Arial" w:hAnsi="Arial" w:cs="Arial"/>
                <w:bCs/>
                <w:color w:val="222222"/>
                <w:shd w:val="clear" w:color="auto" w:fill="FFFFFF"/>
              </w:rPr>
              <w:t xml:space="preserve">del </w:t>
            </w:r>
            <w:r w:rsidR="007A3204" w:rsidRPr="00C4764E">
              <w:rPr>
                <w:rFonts w:ascii="Arial" w:hAnsi="Arial" w:cs="Arial"/>
                <w:bCs/>
                <w:color w:val="222222"/>
                <w:shd w:val="clear" w:color="auto" w:fill="FFFFFF"/>
              </w:rPr>
              <w:t>26/02/2019</w:t>
            </w:r>
            <w:r w:rsidR="007A3204">
              <w:rPr>
                <w:rFonts w:ascii="Arial" w:hAnsi="Arial" w:cs="Arial"/>
                <w:bCs/>
                <w:color w:val="222222"/>
                <w:shd w:val="clear" w:color="auto" w:fill="FFFFFF"/>
              </w:rPr>
              <w:t>, se encuentra en trámite.</w:t>
            </w:r>
          </w:p>
          <w:p w:rsidR="00C4764E" w:rsidRPr="00C4764E" w:rsidRDefault="00C4764E" w:rsidP="00C4764E">
            <w:pPr>
              <w:pStyle w:val="Prrafodelista"/>
              <w:rPr>
                <w:rFonts w:ascii="Arial" w:hAnsi="Arial" w:cs="Arial"/>
                <w:bCs/>
                <w:color w:val="222222"/>
                <w:kern w:val="3"/>
                <w:shd w:val="clear" w:color="auto" w:fill="FFFFFF"/>
              </w:rPr>
            </w:pPr>
          </w:p>
          <w:p w:rsidR="00C4764E" w:rsidRPr="00C4764E" w:rsidRDefault="00C4764E" w:rsidP="00C4764E">
            <w:pPr>
              <w:pStyle w:val="Prrafodelista"/>
              <w:jc w:val="both"/>
              <w:rPr>
                <w:rFonts w:ascii="Arial" w:hAnsi="Arial" w:cs="Arial"/>
                <w:bCs/>
                <w:color w:val="222222"/>
                <w:kern w:val="3"/>
                <w:shd w:val="clear" w:color="auto" w:fill="FFFFFF"/>
              </w:rPr>
            </w:pPr>
          </w:p>
          <w:p w:rsidR="002B5053" w:rsidRDefault="00FC5B95" w:rsidP="001914D8">
            <w:pPr>
              <w:ind w:left="708" w:hanging="708"/>
              <w:jc w:val="both"/>
              <w:rPr>
                <w:rFonts w:ascii="Arial" w:hAnsi="Arial" w:cs="Arial"/>
                <w:bCs/>
                <w:color w:val="222222"/>
                <w:kern w:val="3"/>
                <w:shd w:val="clear" w:color="auto" w:fill="FFFFFF"/>
              </w:rPr>
            </w:pPr>
            <w:r>
              <w:rPr>
                <w:rFonts w:ascii="Arial" w:hAnsi="Arial" w:cs="Arial"/>
                <w:bCs/>
                <w:color w:val="222222"/>
                <w:kern w:val="3"/>
                <w:shd w:val="clear" w:color="auto" w:fill="FFFFFF"/>
              </w:rPr>
              <w:t xml:space="preserve">Sin embargo, a continuación, se presentan </w:t>
            </w:r>
            <w:r w:rsidR="00864D88">
              <w:rPr>
                <w:rFonts w:ascii="Arial" w:hAnsi="Arial" w:cs="Arial"/>
                <w:bCs/>
                <w:color w:val="222222"/>
                <w:kern w:val="3"/>
                <w:shd w:val="clear" w:color="auto" w:fill="FFFFFF"/>
              </w:rPr>
              <w:t xml:space="preserve">todas </w:t>
            </w:r>
            <w:r>
              <w:rPr>
                <w:rFonts w:ascii="Arial" w:hAnsi="Arial" w:cs="Arial"/>
                <w:bCs/>
                <w:color w:val="222222"/>
                <w:kern w:val="3"/>
                <w:shd w:val="clear" w:color="auto" w:fill="FFFFFF"/>
              </w:rPr>
              <w:t xml:space="preserve">las SAC </w:t>
            </w:r>
            <w:r w:rsidR="00864D88">
              <w:rPr>
                <w:rFonts w:ascii="Arial" w:hAnsi="Arial" w:cs="Arial"/>
                <w:bCs/>
                <w:color w:val="222222"/>
                <w:kern w:val="3"/>
                <w:shd w:val="clear" w:color="auto" w:fill="FFFFFF"/>
              </w:rPr>
              <w:t xml:space="preserve">que están en seguimiento </w:t>
            </w:r>
            <w:r w:rsidR="005F68EB">
              <w:rPr>
                <w:rFonts w:ascii="Arial" w:hAnsi="Arial" w:cs="Arial"/>
                <w:bCs/>
                <w:color w:val="222222"/>
                <w:kern w:val="3"/>
                <w:shd w:val="clear" w:color="auto" w:fill="FFFFFF"/>
              </w:rPr>
              <w:t xml:space="preserve">en el mes de </w:t>
            </w:r>
            <w:r w:rsidR="00864D88">
              <w:rPr>
                <w:rFonts w:ascii="Arial" w:hAnsi="Arial" w:cs="Arial"/>
                <w:bCs/>
                <w:color w:val="222222"/>
                <w:kern w:val="3"/>
                <w:shd w:val="clear" w:color="auto" w:fill="FFFFFF"/>
              </w:rPr>
              <w:t>febrero</w:t>
            </w:r>
            <w:r w:rsidR="005F68EB">
              <w:rPr>
                <w:rFonts w:ascii="Arial" w:hAnsi="Arial" w:cs="Arial"/>
                <w:bCs/>
                <w:color w:val="222222"/>
                <w:kern w:val="3"/>
                <w:shd w:val="clear" w:color="auto" w:fill="FFFFFF"/>
              </w:rPr>
              <w:t xml:space="preserve"> 2019</w:t>
            </w:r>
            <w:r w:rsidR="00864D88">
              <w:rPr>
                <w:rFonts w:ascii="Arial" w:hAnsi="Arial" w:cs="Arial"/>
                <w:bCs/>
                <w:color w:val="222222"/>
                <w:kern w:val="3"/>
                <w:shd w:val="clear" w:color="auto" w:fill="FFFFFF"/>
              </w:rPr>
              <w:t>:</w:t>
            </w:r>
          </w:p>
          <w:p w:rsidR="005F68EB" w:rsidRDefault="005F68EB" w:rsidP="00FC5B95">
            <w:pPr>
              <w:jc w:val="both"/>
              <w:rPr>
                <w:rFonts w:ascii="Arial" w:hAnsi="Arial" w:cs="Arial"/>
                <w:bCs/>
                <w:color w:val="222222"/>
                <w:kern w:val="3"/>
                <w:shd w:val="clear" w:color="auto" w:fill="FFFFFF"/>
              </w:rPr>
            </w:pPr>
          </w:p>
          <w:p w:rsidR="001914D8" w:rsidRDefault="001914D8" w:rsidP="005345AD">
            <w:pPr>
              <w:jc w:val="center"/>
              <w:rPr>
                <w:rFonts w:ascii="Arial" w:hAnsi="Arial" w:cs="Arial"/>
                <w:bCs/>
                <w:color w:val="222222"/>
                <w:kern w:val="3"/>
                <w:shd w:val="clear" w:color="auto" w:fill="FFFFFF"/>
              </w:rPr>
            </w:pPr>
            <w:r w:rsidRPr="001914D8">
              <w:rPr>
                <w:rFonts w:ascii="Arial" w:hAnsi="Arial" w:cs="Arial"/>
                <w:b/>
                <w:bCs/>
                <w:color w:val="222222"/>
                <w:kern w:val="3"/>
                <w:shd w:val="clear" w:color="auto" w:fill="FFFFFF"/>
              </w:rPr>
              <w:t xml:space="preserve">Tabla No. 4: </w:t>
            </w:r>
            <w:r>
              <w:rPr>
                <w:rFonts w:ascii="Arial" w:hAnsi="Arial" w:cs="Arial"/>
                <w:bCs/>
                <w:color w:val="222222"/>
                <w:kern w:val="3"/>
                <w:shd w:val="clear" w:color="auto" w:fill="FFFFFF"/>
              </w:rPr>
              <w:t>Relación de SAC mes de febrero 2019</w:t>
            </w:r>
            <w:r w:rsidR="004F2A9E">
              <w:rPr>
                <w:rFonts w:ascii="Arial" w:hAnsi="Arial" w:cs="Arial"/>
                <w:bCs/>
                <w:color w:val="222222"/>
                <w:kern w:val="3"/>
                <w:shd w:val="clear" w:color="auto" w:fill="FFFFFF"/>
              </w:rPr>
              <w:t xml:space="preserve"> para el </w:t>
            </w:r>
            <w:r>
              <w:rPr>
                <w:rFonts w:ascii="Arial" w:hAnsi="Arial" w:cs="Arial"/>
                <w:bCs/>
                <w:color w:val="222222"/>
                <w:kern w:val="3"/>
                <w:shd w:val="clear" w:color="auto" w:fill="FFFFFF"/>
              </w:rPr>
              <w:t>ASE 5</w:t>
            </w:r>
          </w:p>
          <w:tbl>
            <w:tblPr>
              <w:tblW w:w="10118" w:type="dxa"/>
              <w:tblCellMar>
                <w:left w:w="10" w:type="dxa"/>
                <w:right w:w="10" w:type="dxa"/>
              </w:tblCellMar>
              <w:tblLook w:val="0000"/>
            </w:tblPr>
            <w:tblGrid>
              <w:gridCol w:w="754"/>
              <w:gridCol w:w="2276"/>
              <w:gridCol w:w="1177"/>
              <w:gridCol w:w="1141"/>
              <w:gridCol w:w="4770"/>
            </w:tblGrid>
            <w:tr w:rsidR="00D223E8" w:rsidRPr="00CD73F6" w:rsidTr="005345AD">
              <w:trPr>
                <w:trHeight w:val="109"/>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No. SAC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TEMA</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FECHA FINAL</w:t>
                  </w: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ACCIONES</w:t>
                  </w:r>
                </w:p>
              </w:tc>
            </w:tr>
            <w:tr w:rsidR="00D223E8" w:rsidRPr="00CD73F6" w:rsidTr="00C400F7">
              <w:trPr>
                <w:trHeight w:val="455"/>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both"/>
                    <w:rPr>
                      <w:rFonts w:ascii="Arial" w:hAnsi="Arial" w:cs="Arial"/>
                      <w:bCs/>
                      <w:color w:val="222222"/>
                      <w:sz w:val="20"/>
                      <w:szCs w:val="20"/>
                      <w:shd w:val="clear" w:color="auto" w:fill="FFFFFF"/>
                    </w:rPr>
                  </w:pP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70"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Predeterminado"/>
                    <w:jc w:val="both"/>
                    <w:rPr>
                      <w:rFonts w:ascii="Arial" w:eastAsia="Times New Roman" w:hAnsi="Arial" w:cs="Arial"/>
                      <w:bCs/>
                      <w:color w:val="222222"/>
                      <w:kern w:val="3"/>
                      <w:sz w:val="20"/>
                      <w:szCs w:val="20"/>
                      <w:shd w:val="clear" w:color="auto" w:fill="FFFFFF"/>
                      <w:lang w:val="es-ES" w:eastAsia="es-ES"/>
                    </w:rPr>
                  </w:pPr>
                </w:p>
              </w:tc>
            </w:tr>
            <w:tr w:rsidR="00D223E8" w:rsidRPr="00CD73F6" w:rsidTr="00C400F7">
              <w:trPr>
                <w:trHeight w:val="1055"/>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28</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Default"/>
                    <w:jc w:val="both"/>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Problemática barrido y limpieza atención de áreas duras</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23/11/018</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5A2035" w:rsidRDefault="00E134D3" w:rsidP="00E134D3">
                  <w:pPr>
                    <w:pStyle w:val="Predeterminado"/>
                    <w:jc w:val="both"/>
                    <w:rPr>
                      <w:rFonts w:ascii="Arial" w:eastAsia="Times New Roman" w:hAnsi="Arial" w:cs="Arial"/>
                      <w:bCs/>
                      <w:color w:val="FF0000"/>
                      <w:kern w:val="3"/>
                      <w:sz w:val="20"/>
                      <w:szCs w:val="20"/>
                      <w:shd w:val="clear" w:color="auto" w:fill="FFFFFF"/>
                      <w:lang w:val="es-ES" w:eastAsia="es-ES"/>
                    </w:rPr>
                  </w:pPr>
                  <w:r w:rsidRPr="00D223E8">
                    <w:rPr>
                      <w:rFonts w:ascii="Arial" w:eastAsia="Times New Roman" w:hAnsi="Arial" w:cs="Arial"/>
                      <w:b/>
                      <w:bCs/>
                      <w:color w:val="222222"/>
                      <w:kern w:val="3"/>
                      <w:sz w:val="20"/>
                      <w:szCs w:val="20"/>
                      <w:shd w:val="clear" w:color="auto" w:fill="FFFFFF"/>
                      <w:lang w:val="es-ES" w:eastAsia="es-ES"/>
                    </w:rPr>
                    <w:t>EN PROCESO DE ANÁLISIS</w:t>
                  </w:r>
                  <w:r w:rsidR="005F68EB">
                    <w:rPr>
                      <w:rFonts w:ascii="Arial" w:eastAsia="Times New Roman" w:hAnsi="Arial" w:cs="Arial"/>
                      <w:bCs/>
                      <w:color w:val="222222"/>
                      <w:kern w:val="3"/>
                      <w:sz w:val="20"/>
                      <w:szCs w:val="20"/>
                      <w:shd w:val="clear" w:color="auto" w:fill="FFFFFF"/>
                      <w:lang w:val="es-ES" w:eastAsia="es-ES"/>
                    </w:rPr>
                    <w:t>:</w:t>
                  </w:r>
                  <w:r w:rsidRPr="00E134D3">
                    <w:rPr>
                      <w:rFonts w:ascii="Arial" w:eastAsia="Times New Roman" w:hAnsi="Arial" w:cs="Arial"/>
                      <w:bCs/>
                      <w:color w:val="222222"/>
                      <w:kern w:val="3"/>
                      <w:sz w:val="20"/>
                      <w:szCs w:val="20"/>
                      <w:shd w:val="clear" w:color="auto" w:fill="FFFFFF"/>
                      <w:lang w:val="es-ES" w:eastAsia="es-ES"/>
                    </w:rPr>
                    <w:t xml:space="preserve"> Mediante comunicado de 9 de enero de 2019 Concesionario allega Cronograma en el format</w:t>
                  </w:r>
                  <w:r w:rsidR="001A5616">
                    <w:rPr>
                      <w:rFonts w:ascii="Arial" w:eastAsia="Times New Roman" w:hAnsi="Arial" w:cs="Arial"/>
                      <w:bCs/>
                      <w:color w:val="222222"/>
                      <w:kern w:val="3"/>
                      <w:sz w:val="20"/>
                      <w:szCs w:val="20"/>
                      <w:shd w:val="clear" w:color="auto" w:fill="FFFFFF"/>
                      <w:lang w:val="es-ES" w:eastAsia="es-ES"/>
                    </w:rPr>
                    <w:t xml:space="preserve">o requerido, mediante radicado UAESP  </w:t>
                  </w:r>
                  <w:hyperlink r:id="rId11" w:history="1">
                    <w:r w:rsidR="001A5616" w:rsidRPr="005F68EB">
                      <w:rPr>
                        <w:rFonts w:ascii="Arial" w:eastAsia="Times New Roman" w:hAnsi="Arial" w:cs="Arial"/>
                        <w:bCs/>
                        <w:color w:val="222222"/>
                        <w:kern w:val="3"/>
                        <w:sz w:val="20"/>
                        <w:szCs w:val="20"/>
                        <w:shd w:val="clear" w:color="auto" w:fill="FFFFFF"/>
                        <w:lang w:val="es-ES" w:eastAsia="es-ES"/>
                      </w:rPr>
                      <w:t>20197000030122</w:t>
                    </w:r>
                  </w:hyperlink>
                  <w:r w:rsidR="001A5616" w:rsidRPr="005F68EB">
                    <w:rPr>
                      <w:rFonts w:ascii="Arial" w:eastAsia="Times New Roman" w:hAnsi="Arial" w:cs="Arial"/>
                      <w:bCs/>
                      <w:color w:val="222222"/>
                      <w:kern w:val="3"/>
                      <w:sz w:val="20"/>
                      <w:szCs w:val="20"/>
                      <w:shd w:val="clear" w:color="auto" w:fill="FFFFFF"/>
                      <w:lang w:val="es-ES" w:eastAsia="es-ES"/>
                    </w:rPr>
                    <w:t xml:space="preserve"> del 30/01/2019</w:t>
                  </w:r>
                  <w:r w:rsidRPr="00E134D3">
                    <w:rPr>
                      <w:rFonts w:ascii="Arial" w:eastAsia="Times New Roman" w:hAnsi="Arial" w:cs="Arial"/>
                      <w:bCs/>
                      <w:color w:val="222222"/>
                      <w:kern w:val="3"/>
                      <w:sz w:val="20"/>
                      <w:szCs w:val="20"/>
                      <w:shd w:val="clear" w:color="auto" w:fill="FFFFFF"/>
                      <w:lang w:val="es-ES" w:eastAsia="es-ES"/>
                    </w:rPr>
                    <w:t xml:space="preserve"> de 30 de enero de 2019</w:t>
                  </w:r>
                  <w:r w:rsidR="001A5616">
                    <w:rPr>
                      <w:rFonts w:ascii="Arial" w:eastAsia="Times New Roman" w:hAnsi="Arial" w:cs="Arial"/>
                      <w:bCs/>
                      <w:color w:val="222222"/>
                      <w:kern w:val="3"/>
                      <w:sz w:val="20"/>
                      <w:szCs w:val="20"/>
                      <w:shd w:val="clear" w:color="auto" w:fill="FFFFFF"/>
                      <w:lang w:val="es-ES" w:eastAsia="es-ES"/>
                    </w:rPr>
                    <w:t>.</w:t>
                  </w:r>
                  <w:r w:rsidRPr="00E134D3">
                    <w:rPr>
                      <w:rFonts w:ascii="Arial" w:eastAsia="Times New Roman" w:hAnsi="Arial" w:cs="Arial"/>
                      <w:bCs/>
                      <w:color w:val="222222"/>
                      <w:kern w:val="3"/>
                      <w:sz w:val="20"/>
                      <w:szCs w:val="20"/>
                      <w:shd w:val="clear" w:color="auto" w:fill="FFFFFF"/>
                      <w:lang w:val="es-ES" w:eastAsia="es-ES"/>
                    </w:rPr>
                    <w:t xml:space="preserve"> se remite cronograma a la UAESP</w:t>
                  </w:r>
                  <w:r w:rsidR="005F68EB">
                    <w:rPr>
                      <w:rFonts w:ascii="Arial" w:eastAsia="Times New Roman" w:hAnsi="Arial" w:cs="Arial"/>
                      <w:bCs/>
                      <w:color w:val="222222"/>
                      <w:kern w:val="3"/>
                      <w:sz w:val="20"/>
                      <w:szCs w:val="20"/>
                      <w:shd w:val="clear" w:color="auto" w:fill="FFFFFF"/>
                      <w:lang w:val="es-ES" w:eastAsia="es-ES"/>
                    </w:rPr>
                    <w:t>, e</w:t>
                  </w:r>
                  <w:r w:rsidRPr="00E134D3">
                    <w:rPr>
                      <w:rFonts w:ascii="Arial" w:eastAsia="Times New Roman" w:hAnsi="Arial" w:cs="Arial"/>
                      <w:bCs/>
                      <w:color w:val="222222"/>
                      <w:kern w:val="3"/>
                      <w:sz w:val="20"/>
                      <w:szCs w:val="20"/>
                      <w:shd w:val="clear" w:color="auto" w:fill="FFFFFF"/>
                      <w:lang w:val="es-ES" w:eastAsia="es-ES"/>
                    </w:rPr>
                    <w:t>n seguimiento</w:t>
                  </w:r>
                  <w:r w:rsidR="005F68EB">
                    <w:rPr>
                      <w:rFonts w:ascii="Arial" w:eastAsia="Times New Roman" w:hAnsi="Arial" w:cs="Arial"/>
                      <w:bCs/>
                      <w:color w:val="222222"/>
                      <w:kern w:val="3"/>
                      <w:sz w:val="20"/>
                      <w:szCs w:val="20"/>
                      <w:shd w:val="clear" w:color="auto" w:fill="FFFFFF"/>
                      <w:lang w:val="es-ES" w:eastAsia="es-ES"/>
                    </w:rPr>
                    <w:t xml:space="preserve"> y a la espera de la aprobación por parte de la interventoría para dar visto bueno por parte de la UAESP. Lo anterior, toda vez que no se remitió documento original con las firmas del concesionario </w:t>
                  </w:r>
                  <w:r w:rsidR="005F68EB">
                    <w:rPr>
                      <w:rFonts w:ascii="Arial" w:eastAsia="Times New Roman" w:hAnsi="Arial" w:cs="Arial"/>
                      <w:bCs/>
                      <w:color w:val="222222"/>
                      <w:kern w:val="3"/>
                      <w:sz w:val="20"/>
                      <w:szCs w:val="20"/>
                      <w:shd w:val="clear" w:color="auto" w:fill="FFFFFF"/>
                      <w:lang w:val="es-ES" w:eastAsia="es-ES"/>
                    </w:rPr>
                    <w:lastRenderedPageBreak/>
                    <w:t xml:space="preserve">ni de la interventoría. </w:t>
                  </w:r>
                </w:p>
              </w:tc>
            </w:tr>
            <w:tr w:rsidR="00D223E8" w:rsidRPr="00CD73F6" w:rsidTr="00C400F7">
              <w:trPr>
                <w:trHeight w:val="149"/>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lastRenderedPageBreak/>
                    <w:t>SAC No. 30</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both"/>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 xml:space="preserve">Relacionada con la falta de información de </w:t>
                  </w:r>
                  <w:r w:rsidR="00D30D1B" w:rsidRPr="00E134D3">
                    <w:rPr>
                      <w:rFonts w:ascii="Arial" w:hAnsi="Arial" w:cs="Arial"/>
                      <w:bCs/>
                      <w:color w:val="222222"/>
                      <w:sz w:val="20"/>
                      <w:szCs w:val="20"/>
                      <w:shd w:val="clear" w:color="auto" w:fill="FFFFFF"/>
                    </w:rPr>
                    <w:t>contenerizacion</w:t>
                  </w:r>
                  <w:r w:rsidRPr="00E134D3">
                    <w:rPr>
                      <w:rFonts w:ascii="Arial" w:hAnsi="Arial" w:cs="Arial"/>
                      <w:bCs/>
                      <w:color w:val="222222"/>
                      <w:sz w:val="20"/>
                      <w:szCs w:val="20"/>
                      <w:shd w:val="clear" w:color="auto" w:fill="FFFFFF"/>
                    </w:rPr>
                    <w:t xml:space="preserve"> en la página web del concesionario</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04/01/019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69017D"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r>
                    <w:rPr>
                      <w:rFonts w:ascii="Arial" w:eastAsia="Times New Roman" w:hAnsi="Arial" w:cs="Arial"/>
                      <w:bCs/>
                      <w:color w:val="222222"/>
                      <w:kern w:val="3"/>
                      <w:sz w:val="20"/>
                      <w:szCs w:val="20"/>
                      <w:shd w:val="clear" w:color="auto" w:fill="FFFFFF"/>
                      <w:lang w:val="es-ES" w:eastAsia="es-ES"/>
                    </w:rPr>
                    <w:t>27/02/2019</w:t>
                  </w: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69017D" w:rsidP="005E0BB7">
                  <w:pPr>
                    <w:pStyle w:val="Predeterminado"/>
                    <w:jc w:val="both"/>
                    <w:rPr>
                      <w:rFonts w:ascii="Arial" w:eastAsia="Times New Roman" w:hAnsi="Arial" w:cs="Arial"/>
                      <w:bCs/>
                      <w:color w:val="222222"/>
                      <w:kern w:val="3"/>
                      <w:sz w:val="20"/>
                      <w:szCs w:val="20"/>
                      <w:shd w:val="clear" w:color="auto" w:fill="FFFFFF"/>
                      <w:lang w:val="es-ES" w:eastAsia="es-ES"/>
                    </w:rPr>
                  </w:pPr>
                  <w:r w:rsidRPr="005E0BB7">
                    <w:rPr>
                      <w:rFonts w:ascii="Arial" w:eastAsia="Times New Roman" w:hAnsi="Arial" w:cs="Arial"/>
                      <w:b/>
                      <w:bCs/>
                      <w:color w:val="222222"/>
                      <w:kern w:val="3"/>
                      <w:sz w:val="20"/>
                      <w:szCs w:val="20"/>
                      <w:shd w:val="clear" w:color="auto" w:fill="FFFFFF"/>
                      <w:lang w:val="es-ES" w:eastAsia="es-ES"/>
                    </w:rPr>
                    <w:t>CERRADA</w:t>
                  </w:r>
                  <w:r>
                    <w:rPr>
                      <w:rFonts w:ascii="Arial" w:eastAsia="Times New Roman" w:hAnsi="Arial" w:cs="Arial"/>
                      <w:bCs/>
                      <w:color w:val="222222"/>
                      <w:kern w:val="3"/>
                      <w:sz w:val="20"/>
                      <w:szCs w:val="20"/>
                      <w:shd w:val="clear" w:color="auto" w:fill="FFFFFF"/>
                      <w:lang w:val="es-ES" w:eastAsia="es-ES"/>
                    </w:rPr>
                    <w:t xml:space="preserve">. Con notificación allegada a la UAESP con radicado </w:t>
                  </w:r>
                  <w:r w:rsidRPr="0069017D">
                    <w:rPr>
                      <w:rFonts w:ascii="Arial" w:hAnsi="Arial" w:cs="Arial"/>
                      <w:bCs/>
                      <w:color w:val="222222"/>
                      <w:sz w:val="20"/>
                      <w:szCs w:val="20"/>
                      <w:shd w:val="clear" w:color="auto" w:fill="FFFFFF"/>
                    </w:rPr>
                    <w:t xml:space="preserve">20197000074402 </w:t>
                  </w:r>
                  <w:r>
                    <w:rPr>
                      <w:rFonts w:ascii="Arial" w:hAnsi="Arial" w:cs="Arial"/>
                      <w:bCs/>
                      <w:color w:val="222222"/>
                      <w:sz w:val="20"/>
                      <w:szCs w:val="20"/>
                      <w:shd w:val="clear" w:color="auto" w:fill="FFFFFF"/>
                    </w:rPr>
                    <w:t>del 27/02/2019</w:t>
                  </w:r>
                </w:p>
              </w:tc>
            </w:tr>
            <w:tr w:rsidR="00D223E8" w:rsidRPr="00CD73F6" w:rsidTr="00C400F7">
              <w:trPr>
                <w:trHeight w:val="455"/>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31</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9708D4">
                  <w:pPr>
                    <w:contextualSpacing/>
                    <w:jc w:val="both"/>
                    <w:rPr>
                      <w:rFonts w:ascii="Arial" w:hAnsi="Arial" w:cs="Arial"/>
                      <w:bCs/>
                      <w:color w:val="222222"/>
                      <w:shd w:val="clear" w:color="auto" w:fill="FFFFFF"/>
                    </w:rPr>
                  </w:pPr>
                  <w:r w:rsidRPr="00E134D3">
                    <w:rPr>
                      <w:rFonts w:ascii="Arial" w:hAnsi="Arial" w:cs="Arial"/>
                      <w:bCs/>
                      <w:color w:val="222222"/>
                      <w:kern w:val="3"/>
                      <w:shd w:val="clear" w:color="auto" w:fill="FFFFFF"/>
                    </w:rPr>
                    <w:t xml:space="preserve">Relacionada con el   ajuste   garantías de cumplimiento al valor del primer cuatrienio </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04/01/019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223E8" w:rsidRDefault="00E134D3" w:rsidP="00E134D3">
                  <w:pPr>
                    <w:pStyle w:val="Predeterminado"/>
                    <w:jc w:val="both"/>
                    <w:rPr>
                      <w:rFonts w:ascii="Arial" w:eastAsia="Times New Roman" w:hAnsi="Arial" w:cs="Arial"/>
                      <w:b/>
                      <w:bCs/>
                      <w:color w:val="222222"/>
                      <w:kern w:val="3"/>
                      <w:sz w:val="20"/>
                      <w:szCs w:val="20"/>
                      <w:shd w:val="clear" w:color="auto" w:fill="FFFFFF"/>
                      <w:lang w:val="es-ES" w:eastAsia="es-ES"/>
                    </w:rPr>
                  </w:pPr>
                  <w:r w:rsidRPr="00D223E8">
                    <w:rPr>
                      <w:rFonts w:ascii="Arial" w:eastAsia="Times New Roman" w:hAnsi="Arial" w:cs="Arial"/>
                      <w:b/>
                      <w:bCs/>
                      <w:color w:val="222222"/>
                      <w:kern w:val="3"/>
                      <w:sz w:val="20"/>
                      <w:szCs w:val="20"/>
                      <w:shd w:val="clear" w:color="auto" w:fill="FFFFFF"/>
                      <w:lang w:val="es-ES" w:eastAsia="es-ES"/>
                    </w:rPr>
                    <w:t xml:space="preserve">EN </w:t>
                  </w:r>
                  <w:r w:rsidR="009708D4" w:rsidRPr="00D223E8">
                    <w:rPr>
                      <w:rFonts w:ascii="Arial" w:eastAsia="Times New Roman" w:hAnsi="Arial" w:cs="Arial"/>
                      <w:b/>
                      <w:bCs/>
                      <w:color w:val="222222"/>
                      <w:kern w:val="3"/>
                      <w:sz w:val="20"/>
                      <w:szCs w:val="20"/>
                      <w:shd w:val="clear" w:color="auto" w:fill="FFFFFF"/>
                      <w:lang w:val="es-ES" w:eastAsia="es-ES"/>
                    </w:rPr>
                    <w:t>SEGUIMIENTO</w:t>
                  </w:r>
                </w:p>
              </w:tc>
            </w:tr>
            <w:tr w:rsidR="00D223E8" w:rsidRPr="00CD73F6" w:rsidTr="00C400F7">
              <w:trPr>
                <w:trHeight w:val="455"/>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E134D3" w:rsidRDefault="00D223E8"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3</w:t>
                  </w:r>
                  <w:r>
                    <w:rPr>
                      <w:rFonts w:ascii="Arial" w:hAnsi="Arial" w:cs="Arial"/>
                      <w:bCs/>
                      <w:color w:val="222222"/>
                      <w:kern w:val="3"/>
                      <w:shd w:val="clear" w:color="auto" w:fill="FFFFFF"/>
                    </w:rPr>
                    <w:t>2</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D223E8" w:rsidRDefault="00D223E8" w:rsidP="00D223E8">
                  <w:pPr>
                    <w:pStyle w:val="Default"/>
                    <w:jc w:val="both"/>
                    <w:rPr>
                      <w:sz w:val="16"/>
                      <w:szCs w:val="16"/>
                    </w:rPr>
                  </w:pPr>
                  <w:r w:rsidRPr="00D223E8">
                    <w:rPr>
                      <w:rFonts w:ascii="Arial" w:hAnsi="Arial" w:cs="Arial"/>
                      <w:bCs/>
                      <w:color w:val="222222"/>
                      <w:sz w:val="20"/>
                      <w:szCs w:val="20"/>
                      <w:shd w:val="clear" w:color="auto" w:fill="FFFFFF"/>
                    </w:rPr>
                    <w:t>Recolección de residuos vegetales generados de la actividad de corte de césped.</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D223E8" w:rsidRDefault="00D223E8" w:rsidP="00D223E8">
                  <w:pPr>
                    <w:pStyle w:val="Default"/>
                    <w:jc w:val="center"/>
                    <w:rPr>
                      <w:sz w:val="16"/>
                      <w:szCs w:val="16"/>
                    </w:rPr>
                  </w:pPr>
                  <w:r w:rsidRPr="00D223E8">
                    <w:rPr>
                      <w:rFonts w:ascii="Arial" w:hAnsi="Arial" w:cs="Arial"/>
                      <w:bCs/>
                      <w:color w:val="222222"/>
                      <w:sz w:val="20"/>
                      <w:szCs w:val="20"/>
                      <w:shd w:val="clear" w:color="auto" w:fill="FFFFFF"/>
                    </w:rPr>
                    <w:t>08/02/2019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E134D3" w:rsidRDefault="00D223E8"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r>
                    <w:rPr>
                      <w:rFonts w:ascii="Arial" w:eastAsia="Times New Roman" w:hAnsi="Arial" w:cs="Arial"/>
                      <w:bCs/>
                      <w:color w:val="222222"/>
                      <w:kern w:val="3"/>
                      <w:sz w:val="20"/>
                      <w:szCs w:val="20"/>
                      <w:shd w:val="clear" w:color="auto" w:fill="FFFFFF"/>
                      <w:lang w:val="es-ES" w:eastAsia="es-ES"/>
                    </w:rPr>
                    <w:t>22/02/2019</w:t>
                  </w: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E134D3" w:rsidRDefault="00D223E8" w:rsidP="00D223E8">
                  <w:pPr>
                    <w:pStyle w:val="Predeterminado"/>
                    <w:spacing w:before="120" w:after="120"/>
                    <w:jc w:val="both"/>
                    <w:rPr>
                      <w:rFonts w:ascii="Arial" w:eastAsia="Times New Roman" w:hAnsi="Arial" w:cs="Arial"/>
                      <w:bCs/>
                      <w:color w:val="222222"/>
                      <w:kern w:val="3"/>
                      <w:sz w:val="20"/>
                      <w:szCs w:val="20"/>
                      <w:shd w:val="clear" w:color="auto" w:fill="FFFFFF"/>
                      <w:lang w:val="es-ES" w:eastAsia="es-ES"/>
                    </w:rPr>
                  </w:pPr>
                  <w:r w:rsidRPr="00D223E8">
                    <w:rPr>
                      <w:rFonts w:ascii="Arial" w:eastAsia="Times New Roman" w:hAnsi="Arial" w:cs="Arial"/>
                      <w:b/>
                      <w:bCs/>
                      <w:color w:val="222222"/>
                      <w:kern w:val="3"/>
                      <w:sz w:val="20"/>
                      <w:szCs w:val="20"/>
                      <w:shd w:val="clear" w:color="auto" w:fill="FFFFFF"/>
                      <w:lang w:val="es-ES" w:eastAsia="es-ES"/>
                    </w:rPr>
                    <w:t>CERRADA.</w:t>
                  </w:r>
                  <w:r w:rsidRPr="00D223E8">
                    <w:rPr>
                      <w:rFonts w:ascii="Arial" w:eastAsia="Times New Roman" w:hAnsi="Arial" w:cs="Arial"/>
                      <w:bCs/>
                      <w:color w:val="222222"/>
                      <w:kern w:val="3"/>
                      <w:sz w:val="20"/>
                      <w:szCs w:val="20"/>
                      <w:shd w:val="clear" w:color="auto" w:fill="FFFFFF"/>
                      <w:lang w:val="es-ES" w:eastAsia="es-ES"/>
                    </w:rPr>
                    <w:t xml:space="preserve"> La interventoría inició la SAC con radicado UAESP 20197000044712 del 08/02/2019 y fue cerrada con radicado UAESP 20197000066542 del 22/02/2019</w:t>
                  </w:r>
                </w:p>
              </w:tc>
            </w:tr>
            <w:tr w:rsidR="00D223E8" w:rsidRPr="00CD73F6" w:rsidTr="00C400F7">
              <w:trPr>
                <w:trHeight w:val="455"/>
              </w:trPr>
              <w:tc>
                <w:tcPr>
                  <w:tcW w:w="7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E134D3" w:rsidRDefault="00D223E8"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3</w:t>
                  </w:r>
                  <w:r>
                    <w:rPr>
                      <w:rFonts w:ascii="Arial" w:hAnsi="Arial" w:cs="Arial"/>
                      <w:bCs/>
                      <w:color w:val="222222"/>
                      <w:kern w:val="3"/>
                      <w:shd w:val="clear" w:color="auto" w:fill="FFFFFF"/>
                    </w:rPr>
                    <w:t>3</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D223E8" w:rsidRDefault="00D223E8" w:rsidP="00D223E8">
                  <w:pPr>
                    <w:pStyle w:val="Default"/>
                    <w:jc w:val="both"/>
                    <w:rPr>
                      <w:sz w:val="16"/>
                      <w:szCs w:val="16"/>
                    </w:rPr>
                  </w:pPr>
                  <w:r w:rsidRPr="00D223E8">
                    <w:rPr>
                      <w:rFonts w:ascii="Arial" w:hAnsi="Arial" w:cs="Arial"/>
                      <w:bCs/>
                      <w:color w:val="222222"/>
                      <w:sz w:val="20"/>
                      <w:szCs w:val="20"/>
                      <w:shd w:val="clear" w:color="auto" w:fill="FFFFFF"/>
                    </w:rPr>
                    <w:t>Pólizas parque automotor</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D223E8" w:rsidRDefault="00D223E8" w:rsidP="00D223E8">
                  <w:pPr>
                    <w:pStyle w:val="Default"/>
                    <w:jc w:val="center"/>
                    <w:rPr>
                      <w:rFonts w:ascii="Arial" w:hAnsi="Arial" w:cs="Arial"/>
                      <w:bCs/>
                      <w:color w:val="222222"/>
                      <w:sz w:val="20"/>
                      <w:szCs w:val="20"/>
                      <w:shd w:val="clear" w:color="auto" w:fill="FFFFFF"/>
                    </w:rPr>
                  </w:pPr>
                  <w:r w:rsidRPr="00D223E8">
                    <w:rPr>
                      <w:rFonts w:ascii="Arial" w:hAnsi="Arial" w:cs="Arial"/>
                      <w:bCs/>
                      <w:color w:val="222222"/>
                      <w:sz w:val="20"/>
                      <w:szCs w:val="20"/>
                      <w:shd w:val="clear" w:color="auto" w:fill="FFFFFF"/>
                    </w:rPr>
                    <w:t xml:space="preserve">26/02/2019 </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Default="00D223E8"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223E8" w:rsidRPr="00D223E8" w:rsidRDefault="00D223E8" w:rsidP="00C4764E">
                  <w:pPr>
                    <w:pStyle w:val="Default"/>
                    <w:jc w:val="both"/>
                    <w:rPr>
                      <w:rFonts w:ascii="Arial" w:hAnsi="Arial" w:cs="Arial"/>
                      <w:bCs/>
                      <w:color w:val="222222"/>
                      <w:sz w:val="20"/>
                      <w:szCs w:val="20"/>
                      <w:shd w:val="clear" w:color="auto" w:fill="FFFFFF"/>
                    </w:rPr>
                  </w:pPr>
                  <w:r w:rsidRPr="00D223E8">
                    <w:rPr>
                      <w:rFonts w:ascii="Arial" w:hAnsi="Arial" w:cs="Arial"/>
                      <w:b/>
                      <w:bCs/>
                      <w:color w:val="222222"/>
                      <w:sz w:val="20"/>
                      <w:szCs w:val="20"/>
                      <w:shd w:val="clear" w:color="auto" w:fill="FFFFFF"/>
                    </w:rPr>
                    <w:t>EN PROCESO</w:t>
                  </w:r>
                  <w:r w:rsidRPr="00D223E8">
                    <w:rPr>
                      <w:rFonts w:ascii="Arial" w:hAnsi="Arial" w:cs="Arial"/>
                      <w:bCs/>
                      <w:color w:val="222222"/>
                      <w:sz w:val="20"/>
                      <w:szCs w:val="20"/>
                      <w:shd w:val="clear" w:color="auto" w:fill="FFFFFF"/>
                    </w:rPr>
                    <w:t>. Concesionario dentro de los términos de respuesta</w:t>
                  </w:r>
                  <w:r w:rsidR="00C4764E">
                    <w:rPr>
                      <w:rFonts w:ascii="Arial" w:hAnsi="Arial" w:cs="Arial"/>
                      <w:bCs/>
                      <w:color w:val="222222"/>
                      <w:sz w:val="20"/>
                      <w:szCs w:val="20"/>
                      <w:shd w:val="clear" w:color="auto" w:fill="FFFFFF"/>
                    </w:rPr>
                    <w:t xml:space="preserve">. Con radicado UAESP </w:t>
                  </w:r>
                  <w:r w:rsidR="00C4764E" w:rsidRPr="00C4764E">
                    <w:rPr>
                      <w:rFonts w:ascii="Arial" w:hAnsi="Arial" w:cs="Arial"/>
                      <w:bCs/>
                      <w:color w:val="222222"/>
                      <w:sz w:val="20"/>
                      <w:szCs w:val="20"/>
                      <w:shd w:val="clear" w:color="auto" w:fill="FFFFFF"/>
                    </w:rPr>
                    <w:t xml:space="preserve">20197000071942 </w:t>
                  </w:r>
                  <w:r w:rsidR="00C4764E">
                    <w:rPr>
                      <w:rFonts w:ascii="Arial" w:hAnsi="Arial" w:cs="Arial"/>
                      <w:bCs/>
                      <w:color w:val="222222"/>
                      <w:sz w:val="20"/>
                      <w:szCs w:val="20"/>
                      <w:shd w:val="clear" w:color="auto" w:fill="FFFFFF"/>
                    </w:rPr>
                    <w:t xml:space="preserve">del </w:t>
                  </w:r>
                  <w:r w:rsidR="00C4764E" w:rsidRPr="00C4764E">
                    <w:rPr>
                      <w:rFonts w:ascii="Arial" w:hAnsi="Arial" w:cs="Arial"/>
                      <w:bCs/>
                      <w:color w:val="222222"/>
                      <w:sz w:val="20"/>
                      <w:szCs w:val="20"/>
                      <w:shd w:val="clear" w:color="auto" w:fill="FFFFFF"/>
                    </w:rPr>
                    <w:t>26/02/2019</w:t>
                  </w:r>
                </w:p>
              </w:tc>
            </w:tr>
          </w:tbl>
          <w:p w:rsidR="003D7E0D" w:rsidRPr="005345AD" w:rsidRDefault="006E44D8" w:rsidP="005345AD">
            <w:pPr>
              <w:jc w:val="center"/>
              <w:rPr>
                <w:rFonts w:ascii="Arial" w:hAnsi="Arial" w:cs="Arial"/>
                <w:bCs/>
                <w:color w:val="222222"/>
                <w:kern w:val="3"/>
                <w:shd w:val="clear" w:color="auto" w:fill="FFFFFF"/>
              </w:rPr>
            </w:pPr>
            <w:r>
              <w:rPr>
                <w:rFonts w:ascii="Arial" w:hAnsi="Arial" w:cs="Arial"/>
                <w:bCs/>
                <w:color w:val="222222"/>
                <w:kern w:val="3"/>
                <w:shd w:val="clear" w:color="auto" w:fill="FFFFFF"/>
              </w:rPr>
              <w:t xml:space="preserve">Fuente: Información tomada del informe de Proyección Capital </w:t>
            </w:r>
            <w:r w:rsidR="00554191">
              <w:rPr>
                <w:rFonts w:ascii="Arial" w:hAnsi="Arial" w:cs="Arial"/>
                <w:bCs/>
                <w:color w:val="222222"/>
                <w:kern w:val="3"/>
                <w:shd w:val="clear" w:color="auto" w:fill="FFFFFF"/>
              </w:rPr>
              <w:t>febrero</w:t>
            </w:r>
            <w:r>
              <w:rPr>
                <w:rFonts w:ascii="Arial" w:hAnsi="Arial" w:cs="Arial"/>
                <w:bCs/>
                <w:color w:val="222222"/>
                <w:kern w:val="3"/>
                <w:shd w:val="clear" w:color="auto" w:fill="FFFFFF"/>
              </w:rPr>
              <w:t xml:space="preserve"> 2019</w:t>
            </w:r>
          </w:p>
        </w:tc>
      </w:tr>
    </w:tbl>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Default="00124642" w:rsidP="00124642">
      <w:pPr>
        <w:ind w:right="-92"/>
        <w:jc w:val="both"/>
        <w:rPr>
          <w:rFonts w:ascii="Arial" w:hAnsi="Arial" w:cs="Arial"/>
          <w:i/>
          <w:color w:val="7F7F7F"/>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9E60F3" w:rsidTr="00BB1B96">
        <w:tc>
          <w:tcPr>
            <w:tcW w:w="10632" w:type="dxa"/>
            <w:shd w:val="clear" w:color="auto" w:fill="D9D9D9"/>
            <w:vAlign w:val="center"/>
          </w:tcPr>
          <w:p w:rsidR="0018330F" w:rsidRPr="009E60F3" w:rsidRDefault="0018330F" w:rsidP="00124642">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412042">
        <w:trPr>
          <w:trHeight w:val="880"/>
        </w:trPr>
        <w:tc>
          <w:tcPr>
            <w:tcW w:w="10632" w:type="dxa"/>
          </w:tcPr>
          <w:p w:rsidR="0018330F" w:rsidRDefault="0018330F" w:rsidP="003979F8">
            <w:pPr>
              <w:spacing w:before="120"/>
              <w:rPr>
                <w:rFonts w:ascii="Arial" w:hAnsi="Arial" w:cs="Arial"/>
                <w:b/>
                <w:sz w:val="16"/>
                <w:szCs w:val="16"/>
                <w:lang w:val="es-ES_tradnl"/>
              </w:rPr>
            </w:pPr>
          </w:p>
          <w:p w:rsidR="0018330F" w:rsidRPr="00F066B1" w:rsidRDefault="0018330F" w:rsidP="004003AA">
            <w:pPr>
              <w:spacing w:before="120"/>
              <w:rPr>
                <w:rFonts w:ascii="Arial" w:hAnsi="Arial" w:cs="Arial"/>
                <w:b/>
                <w:sz w:val="18"/>
                <w:szCs w:val="18"/>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___/___/__</w:t>
            </w:r>
            <w:r w:rsidR="00A975A8" w:rsidRPr="00F066B1">
              <w:rPr>
                <w:rFonts w:ascii="Arial" w:hAnsi="Arial" w:cs="Arial"/>
                <w:lang w:val="es-ES_tradnl"/>
              </w:rPr>
              <w:t xml:space="preserve">_ </w:t>
            </w:r>
            <w:r w:rsidR="00A975A8" w:rsidRPr="00797BB8">
              <w:rPr>
                <w:rFonts w:ascii="Arial" w:hAnsi="Arial" w:cs="Arial"/>
                <w:b/>
                <w:sz w:val="16"/>
                <w:szCs w:val="16"/>
                <w:lang w:val="es-ES_tradnl"/>
              </w:rPr>
              <w:t>Nombre</w:t>
            </w:r>
            <w:r w:rsidRPr="00F066B1">
              <w:rPr>
                <w:rFonts w:ascii="Arial" w:hAnsi="Arial" w:cs="Arial"/>
                <w:b/>
                <w:sz w:val="16"/>
                <w:szCs w:val="16"/>
                <w:lang w:val="es-ES_tradnl"/>
              </w:rPr>
              <w:t xml:space="preserve"> _____</w:t>
            </w:r>
            <w:r>
              <w:rPr>
                <w:rFonts w:ascii="Arial" w:hAnsi="Arial" w:cs="Arial"/>
                <w:b/>
                <w:sz w:val="16"/>
                <w:szCs w:val="16"/>
                <w:lang w:val="es-ES_tradnl"/>
              </w:rPr>
              <w:t>_</w:t>
            </w:r>
            <w:r w:rsidRPr="00F066B1">
              <w:rPr>
                <w:rFonts w:ascii="Arial" w:hAnsi="Arial" w:cs="Arial"/>
                <w:b/>
                <w:sz w:val="16"/>
                <w:szCs w:val="16"/>
                <w:lang w:val="es-ES_tradnl"/>
              </w:rPr>
              <w:t>____________________________</w:t>
            </w:r>
            <w:r>
              <w:rPr>
                <w:rFonts w:ascii="Arial" w:hAnsi="Arial" w:cs="Arial"/>
                <w:b/>
                <w:sz w:val="16"/>
                <w:szCs w:val="16"/>
                <w:lang w:val="es-ES_tradnl"/>
              </w:rPr>
              <w:t>_____</w:t>
            </w:r>
            <w:r w:rsidRPr="00F066B1">
              <w:rPr>
                <w:rFonts w:ascii="Arial" w:hAnsi="Arial" w:cs="Arial"/>
                <w:b/>
                <w:sz w:val="16"/>
                <w:szCs w:val="16"/>
                <w:lang w:val="es-ES_tradnl"/>
              </w:rPr>
              <w:t>__    Firma _______________________</w:t>
            </w:r>
            <w:r>
              <w:rPr>
                <w:rFonts w:ascii="Arial" w:hAnsi="Arial" w:cs="Arial"/>
                <w:b/>
                <w:sz w:val="16"/>
                <w:szCs w:val="16"/>
                <w:lang w:val="es-ES_tradnl"/>
              </w:rPr>
              <w:t>____</w:t>
            </w:r>
          </w:p>
        </w:tc>
      </w:tr>
    </w:tbl>
    <w:p w:rsidR="0033602B" w:rsidRDefault="0033602B" w:rsidP="008749F7">
      <w:pPr>
        <w:jc w:val="both"/>
        <w:rPr>
          <w:rFonts w:ascii="Arial" w:hAnsi="Arial" w:cs="Arial"/>
          <w:sz w:val="18"/>
        </w:rPr>
      </w:pPr>
    </w:p>
    <w:p w:rsidR="008C2698" w:rsidRDefault="008C2698" w:rsidP="008C2698">
      <w:pPr>
        <w:spacing w:before="120" w:after="120"/>
        <w:jc w:val="both"/>
        <w:rPr>
          <w:rFonts w:ascii="Arial" w:hAnsi="Arial" w:cs="Arial"/>
          <w:b/>
          <w:sz w:val="18"/>
          <w:szCs w:val="18"/>
        </w:rPr>
      </w:pPr>
      <w:r w:rsidRPr="00691F8B">
        <w:rPr>
          <w:rFonts w:ascii="Arial" w:hAnsi="Arial" w:cs="Arial"/>
          <w:b/>
          <w:sz w:val="18"/>
          <w:szCs w:val="18"/>
        </w:rPr>
        <w:t>Nombre de los profesionales que apoyan la supervisión y control del servicio:</w:t>
      </w:r>
    </w:p>
    <w:p w:rsidR="004C4A20" w:rsidRDefault="004C4A20" w:rsidP="008C2698">
      <w:pPr>
        <w:spacing w:before="120" w:after="120"/>
        <w:jc w:val="both"/>
        <w:rPr>
          <w:rFonts w:ascii="Arial" w:hAnsi="Arial" w:cs="Arial"/>
          <w:b/>
          <w:sz w:val="18"/>
          <w:szCs w:val="18"/>
        </w:rPr>
      </w:pPr>
    </w:p>
    <w:p w:rsidR="008C2698" w:rsidRDefault="008C2698" w:rsidP="008C2698">
      <w:pPr>
        <w:spacing w:before="120" w:after="120"/>
        <w:jc w:val="both"/>
        <w:rPr>
          <w:rFonts w:ascii="Arial" w:hAnsi="Arial" w:cs="Arial"/>
          <w:sz w:val="18"/>
          <w:szCs w:val="18"/>
        </w:rPr>
      </w:pPr>
      <w:r w:rsidRPr="004C4A20">
        <w:rPr>
          <w:rFonts w:ascii="Arial" w:hAnsi="Arial" w:cs="Arial"/>
          <w:sz w:val="18"/>
          <w:szCs w:val="18"/>
        </w:rPr>
        <w:t xml:space="preserve">Nombre: </w:t>
      </w:r>
      <w:r w:rsidR="004C4A20" w:rsidRPr="004C4A20">
        <w:rPr>
          <w:rFonts w:ascii="Arial" w:hAnsi="Arial" w:cs="Arial"/>
          <w:sz w:val="18"/>
          <w:szCs w:val="18"/>
          <w:u w:val="single"/>
        </w:rPr>
        <w:t>DIANA MARCELA PERDOMO BELTRÁN</w:t>
      </w:r>
      <w:r w:rsidR="004C4A20" w:rsidRPr="004C4A20">
        <w:rPr>
          <w:rFonts w:ascii="Arial" w:hAnsi="Arial" w:cs="Arial"/>
          <w:sz w:val="18"/>
          <w:szCs w:val="18"/>
        </w:rPr>
        <w:tab/>
      </w:r>
      <w:r w:rsidRPr="004C4A20">
        <w:rPr>
          <w:rFonts w:ascii="Arial" w:hAnsi="Arial" w:cs="Arial"/>
          <w:sz w:val="18"/>
          <w:szCs w:val="18"/>
        </w:rPr>
        <w:t xml:space="preserve">Cargo: </w:t>
      </w:r>
      <w:r w:rsidR="004C4A20" w:rsidRPr="004C4A20">
        <w:rPr>
          <w:rFonts w:ascii="Arial" w:hAnsi="Arial" w:cs="Arial"/>
          <w:sz w:val="18"/>
          <w:szCs w:val="18"/>
        </w:rPr>
        <w:t>PROFESIONAL UNIVERSITARIO</w:t>
      </w:r>
      <w:r w:rsidR="004C4A20" w:rsidRPr="004C4A20">
        <w:rPr>
          <w:rFonts w:ascii="Arial" w:hAnsi="Arial" w:cs="Arial"/>
          <w:sz w:val="18"/>
          <w:szCs w:val="18"/>
        </w:rPr>
        <w:tab/>
      </w:r>
      <w:r w:rsidRPr="004C4A20">
        <w:rPr>
          <w:rFonts w:ascii="Arial" w:hAnsi="Arial" w:cs="Arial"/>
          <w:sz w:val="18"/>
          <w:szCs w:val="18"/>
        </w:rPr>
        <w:t>Firma: _____________________</w:t>
      </w:r>
    </w:p>
    <w:p w:rsidR="001A1033" w:rsidRDefault="001A1033" w:rsidP="008C2698">
      <w:pPr>
        <w:spacing w:before="120" w:after="120"/>
        <w:jc w:val="both"/>
        <w:rPr>
          <w:rFonts w:ascii="Arial" w:hAnsi="Arial" w:cs="Arial"/>
          <w:sz w:val="18"/>
          <w:szCs w:val="18"/>
        </w:rPr>
      </w:pPr>
    </w:p>
    <w:p w:rsidR="001A1033" w:rsidRPr="004C4A20" w:rsidRDefault="001A1033" w:rsidP="001A1033">
      <w:pPr>
        <w:spacing w:before="120" w:after="120"/>
        <w:jc w:val="both"/>
        <w:rPr>
          <w:rFonts w:ascii="Arial" w:hAnsi="Arial" w:cs="Arial"/>
          <w:sz w:val="18"/>
          <w:szCs w:val="18"/>
        </w:rPr>
      </w:pPr>
      <w:r w:rsidRPr="004C4A20">
        <w:rPr>
          <w:rFonts w:ascii="Arial" w:hAnsi="Arial" w:cs="Arial"/>
          <w:sz w:val="18"/>
          <w:szCs w:val="18"/>
        </w:rPr>
        <w:t xml:space="preserve">Nombre: </w:t>
      </w:r>
      <w:r>
        <w:rPr>
          <w:rFonts w:ascii="Arial" w:hAnsi="Arial" w:cs="Arial"/>
          <w:sz w:val="18"/>
          <w:szCs w:val="18"/>
          <w:u w:val="single"/>
        </w:rPr>
        <w:t>ANA MARÍA RUEDA FAJARDO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xml:space="preserve">: </w:t>
      </w:r>
      <w:r w:rsidR="00F92BC4">
        <w:rPr>
          <w:rFonts w:ascii="Arial" w:hAnsi="Arial" w:cs="Arial"/>
          <w:sz w:val="18"/>
          <w:szCs w:val="18"/>
          <w:u w:val="single"/>
        </w:rPr>
        <w:t>125</w:t>
      </w:r>
      <w:r w:rsidRPr="004C4A20">
        <w:rPr>
          <w:rFonts w:ascii="Arial" w:hAnsi="Arial" w:cs="Arial"/>
          <w:sz w:val="18"/>
          <w:szCs w:val="18"/>
          <w:u w:val="single"/>
        </w:rPr>
        <w:t xml:space="preserve"> de 2019</w:t>
      </w:r>
      <w:r w:rsidRPr="004C4A20">
        <w:rPr>
          <w:rFonts w:ascii="Arial" w:hAnsi="Arial" w:cs="Arial"/>
          <w:sz w:val="18"/>
          <w:szCs w:val="18"/>
        </w:rPr>
        <w:tab/>
      </w:r>
      <w:r w:rsidRPr="004C4A20">
        <w:rPr>
          <w:rFonts w:ascii="Arial" w:hAnsi="Arial" w:cs="Arial"/>
          <w:sz w:val="18"/>
          <w:szCs w:val="18"/>
        </w:rPr>
        <w:tab/>
        <w:t>Firma: _____________________</w:t>
      </w:r>
    </w:p>
    <w:p w:rsidR="004C4A20" w:rsidRPr="004C4A20" w:rsidRDefault="004C4A20" w:rsidP="008C2698">
      <w:pPr>
        <w:spacing w:before="120" w:after="120"/>
        <w:jc w:val="both"/>
        <w:rPr>
          <w:rFonts w:ascii="Arial" w:hAnsi="Arial" w:cs="Arial"/>
          <w:sz w:val="18"/>
          <w:szCs w:val="18"/>
        </w:rPr>
      </w:pPr>
    </w:p>
    <w:p w:rsidR="008C2698" w:rsidRPr="004C4A20" w:rsidRDefault="008C2698" w:rsidP="008C2698">
      <w:pPr>
        <w:spacing w:before="120" w:after="120"/>
        <w:jc w:val="both"/>
        <w:rPr>
          <w:rFonts w:ascii="Arial" w:hAnsi="Arial" w:cs="Arial"/>
          <w:sz w:val="18"/>
          <w:szCs w:val="18"/>
        </w:rPr>
      </w:pPr>
      <w:r w:rsidRPr="004C4A20">
        <w:rPr>
          <w:rFonts w:ascii="Arial" w:hAnsi="Arial" w:cs="Arial"/>
          <w:sz w:val="18"/>
          <w:szCs w:val="18"/>
        </w:rPr>
        <w:t xml:space="preserve">Nombre: </w:t>
      </w:r>
      <w:r w:rsidR="004C4A20" w:rsidRPr="004C4A20">
        <w:rPr>
          <w:rFonts w:ascii="Arial" w:hAnsi="Arial" w:cs="Arial"/>
          <w:sz w:val="18"/>
          <w:szCs w:val="18"/>
          <w:u w:val="single"/>
        </w:rPr>
        <w:t>JUAN CARLOS CASTILLO</w:t>
      </w:r>
      <w:r w:rsidR="004C4A20" w:rsidRPr="004C4A20">
        <w:rPr>
          <w:rFonts w:ascii="Arial" w:hAnsi="Arial" w:cs="Arial"/>
          <w:sz w:val="18"/>
          <w:szCs w:val="18"/>
        </w:rPr>
        <w:tab/>
      </w:r>
      <w:r w:rsidR="004C4A20" w:rsidRPr="004C4A20">
        <w:rPr>
          <w:rFonts w:ascii="Arial" w:hAnsi="Arial" w:cs="Arial"/>
          <w:sz w:val="18"/>
          <w:szCs w:val="18"/>
        </w:rPr>
        <w:tab/>
      </w:r>
      <w:r w:rsidRPr="004C4A20">
        <w:rPr>
          <w:rFonts w:ascii="Arial" w:hAnsi="Arial" w:cs="Arial"/>
          <w:sz w:val="18"/>
          <w:szCs w:val="18"/>
        </w:rPr>
        <w:t>No. de Contrato</w:t>
      </w:r>
      <w:r w:rsidRPr="004C4A20">
        <w:rPr>
          <w:rFonts w:ascii="Arial" w:hAnsi="Arial" w:cs="Arial"/>
          <w:sz w:val="18"/>
          <w:szCs w:val="18"/>
          <w:u w:val="single"/>
        </w:rPr>
        <w:t xml:space="preserve">: </w:t>
      </w:r>
      <w:r w:rsidR="004C4A20" w:rsidRPr="004C4A20">
        <w:rPr>
          <w:rFonts w:ascii="Arial" w:hAnsi="Arial" w:cs="Arial"/>
          <w:sz w:val="18"/>
          <w:szCs w:val="18"/>
          <w:u w:val="single"/>
        </w:rPr>
        <w:t>163 de 2019</w:t>
      </w:r>
      <w:r w:rsidR="004C4A20" w:rsidRPr="004C4A20">
        <w:rPr>
          <w:rFonts w:ascii="Arial" w:hAnsi="Arial" w:cs="Arial"/>
          <w:sz w:val="18"/>
          <w:szCs w:val="18"/>
        </w:rPr>
        <w:tab/>
      </w:r>
      <w:r w:rsidR="004C4A20" w:rsidRPr="004C4A20">
        <w:rPr>
          <w:rFonts w:ascii="Arial" w:hAnsi="Arial" w:cs="Arial"/>
          <w:sz w:val="18"/>
          <w:szCs w:val="18"/>
        </w:rPr>
        <w:tab/>
      </w:r>
      <w:r w:rsidRPr="004C4A20">
        <w:rPr>
          <w:rFonts w:ascii="Arial" w:hAnsi="Arial" w:cs="Arial"/>
          <w:sz w:val="18"/>
          <w:szCs w:val="18"/>
        </w:rPr>
        <w:t>Firma: _____________________</w:t>
      </w:r>
    </w:p>
    <w:p w:rsidR="00124642" w:rsidRDefault="00124642" w:rsidP="00124642">
      <w:pPr>
        <w:ind w:right="-92"/>
        <w:jc w:val="both"/>
        <w:rPr>
          <w:rFonts w:ascii="Arial" w:hAnsi="Arial" w:cs="Arial"/>
          <w:i/>
          <w:color w:val="7F7F7F"/>
          <w:sz w:val="14"/>
          <w:szCs w:val="16"/>
        </w:rPr>
      </w:pPr>
      <w:r>
        <w:rPr>
          <w:rFonts w:ascii="Arial" w:hAnsi="Arial" w:cs="Arial"/>
          <w:i/>
          <w:color w:val="7F7F7F"/>
          <w:sz w:val="14"/>
          <w:szCs w:val="16"/>
        </w:rPr>
        <w:t>** Se incluye la totalidad de los participantes.</w:t>
      </w:r>
    </w:p>
    <w:sectPr w:rsidR="00124642" w:rsidSect="00B00A66">
      <w:headerReference w:type="default" r:id="rId12"/>
      <w:footerReference w:type="default" r:id="rId13"/>
      <w:headerReference w:type="first" r:id="rId14"/>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766" w:rsidRDefault="00EC0766">
      <w:r>
        <w:separator/>
      </w:r>
    </w:p>
  </w:endnote>
  <w:endnote w:type="continuationSeparator" w:id="1">
    <w:p w:rsidR="00EC0766" w:rsidRDefault="00EC07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DE" w:rsidRPr="007E27D8" w:rsidRDefault="00C268D1" w:rsidP="00B00A66">
    <w:pPr>
      <w:pStyle w:val="Piedepgina"/>
      <w:tabs>
        <w:tab w:val="clear" w:pos="8504"/>
      </w:tabs>
      <w:rPr>
        <w:rFonts w:ascii="Arial Narrow" w:hAnsi="Arial Narrow"/>
        <w:bCs/>
      </w:rPr>
    </w:pPr>
    <w:r w:rsidRPr="00C268D1">
      <w:rPr>
        <w:noProof/>
      </w:rPr>
      <w:pict>
        <v:shapetype id="_x0000_t202" coordsize="21600,21600" o:spt="202" path="m,l,21600r21600,l21600,xe">
          <v:stroke joinstyle="miter"/>
          <v:path gradientshapeok="t" o:connecttype="rect"/>
        </v:shapetype>
        <v:shape id="Text Box 4" o:spid="_x0000_s4098"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JLgw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" stroked="f">
          <v:textbox>
            <w:txbxContent>
              <w:p w:rsidR="00B00A66" w:rsidRDefault="00B00A66" w:rsidP="00B00A66">
                <w:pPr>
                  <w:pStyle w:val="Piedepgina"/>
                  <w:tabs>
                    <w:tab w:val="clear" w:pos="8504"/>
                  </w:tabs>
                  <w:jc w:val="right"/>
                  <w:rPr>
                    <w:rFonts w:ascii="Arial Narrow" w:hAnsi="Arial Narrow"/>
                    <w:bCs/>
                  </w:rPr>
                </w:pPr>
                <w:r>
                  <w:rPr>
                    <w:rFonts w:ascii="Arial Narrow" w:hAnsi="Arial Narrow"/>
                    <w:bCs/>
                  </w:rPr>
                  <w:t>GIR-FM-09</w:t>
                </w:r>
              </w:p>
              <w:p w:rsidR="00B00A66" w:rsidRDefault="00B00A66" w:rsidP="00B00A66">
                <w:pPr>
                  <w:pStyle w:val="Piedepgina"/>
                  <w:tabs>
                    <w:tab w:val="clear" w:pos="8504"/>
                  </w:tabs>
                  <w:jc w:val="right"/>
                  <w:rPr>
                    <w:rFonts w:ascii="Arial Narrow" w:hAnsi="Arial Narrow"/>
                    <w:bCs/>
                  </w:rPr>
                </w:pPr>
                <w:r>
                  <w:rPr>
                    <w:rFonts w:ascii="Arial Narrow" w:hAnsi="Arial Narrow"/>
                    <w:bCs/>
                  </w:rPr>
                  <w:t>V1</w:t>
                </w:r>
              </w:p>
              <w:p w:rsidR="00B00A66" w:rsidRPr="007E27D8" w:rsidRDefault="00B00A66" w:rsidP="00B00A66">
                <w:pPr>
                  <w:pStyle w:val="Piedepgina"/>
                  <w:tabs>
                    <w:tab w:val="clear" w:pos="8504"/>
                  </w:tabs>
                  <w:jc w:val="center"/>
                  <w:rPr>
                    <w:rFonts w:ascii="Arial Narrow" w:hAnsi="Arial Narrow"/>
                    <w:bCs/>
                  </w:rPr>
                </w:pPr>
                <w:r>
                  <w:rPr>
                    <w:rFonts w:ascii="Arial Narrow" w:hAnsi="Arial Narrow"/>
                    <w:bCs/>
                  </w:rPr>
                  <w:t xml:space="preserve">                                                                                                                                                                                                                V1</w:t>
                </w:r>
              </w:p>
              <w:p w:rsidR="00B00A66" w:rsidRDefault="00B00A66"/>
            </w:txbxContent>
          </v:textbox>
        </v:shape>
      </w:pict>
    </w:r>
    <w:r w:rsidRPr="00C268D1">
      <w:rPr>
        <w:noProof/>
      </w:rPr>
      <w:pict>
        <v:shape id="Text Box 3" o:spid="_x0000_s4097"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EahQ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" stroked="f">
          <v:textbox>
            <w:txbxContent>
              <w:p w:rsidR="00B00A66" w:rsidRDefault="00B00A66" w:rsidP="00B00A66">
                <w:pPr>
                  <w:jc w:val="center"/>
                </w:pPr>
                <w:r w:rsidRPr="007E27D8">
                  <w:rPr>
                    <w:rFonts w:ascii="Arial Narrow" w:hAnsi="Arial Narrow"/>
                  </w:rPr>
                  <w:t xml:space="preserve">Página </w:t>
                </w:r>
                <w:r w:rsidR="00C268D1" w:rsidRPr="007E27D8">
                  <w:rPr>
                    <w:rFonts w:ascii="Arial Narrow" w:hAnsi="Arial Narrow"/>
                    <w:bCs/>
                  </w:rPr>
                  <w:fldChar w:fldCharType="begin"/>
                </w:r>
                <w:r w:rsidRPr="007E27D8">
                  <w:rPr>
                    <w:rFonts w:ascii="Arial Narrow" w:hAnsi="Arial Narrow"/>
                    <w:bCs/>
                  </w:rPr>
                  <w:instrText>PAGE</w:instrText>
                </w:r>
                <w:r w:rsidR="00C268D1" w:rsidRPr="007E27D8">
                  <w:rPr>
                    <w:rFonts w:ascii="Arial Narrow" w:hAnsi="Arial Narrow"/>
                    <w:bCs/>
                  </w:rPr>
                  <w:fldChar w:fldCharType="separate"/>
                </w:r>
                <w:r w:rsidR="000B3929">
                  <w:rPr>
                    <w:rFonts w:ascii="Arial Narrow" w:hAnsi="Arial Narrow"/>
                    <w:bCs/>
                    <w:noProof/>
                  </w:rPr>
                  <w:t>5</w:t>
                </w:r>
                <w:r w:rsidR="00C268D1" w:rsidRPr="007E27D8">
                  <w:rPr>
                    <w:rFonts w:ascii="Arial Narrow" w:hAnsi="Arial Narrow"/>
                    <w:bCs/>
                  </w:rPr>
                  <w:fldChar w:fldCharType="end"/>
                </w:r>
                <w:r w:rsidRPr="007E27D8">
                  <w:rPr>
                    <w:rFonts w:ascii="Arial Narrow" w:hAnsi="Arial Narrow"/>
                  </w:rPr>
                  <w:t xml:space="preserve"> de </w:t>
                </w:r>
                <w:r w:rsidR="00C268D1" w:rsidRPr="007E27D8">
                  <w:rPr>
                    <w:rFonts w:ascii="Arial Narrow" w:hAnsi="Arial Narrow"/>
                    <w:bCs/>
                  </w:rPr>
                  <w:fldChar w:fldCharType="begin"/>
                </w:r>
                <w:r w:rsidRPr="007E27D8">
                  <w:rPr>
                    <w:rFonts w:ascii="Arial Narrow" w:hAnsi="Arial Narrow"/>
                    <w:bCs/>
                  </w:rPr>
                  <w:instrText>NUMPAGES</w:instrText>
                </w:r>
                <w:r w:rsidR="00C268D1" w:rsidRPr="007E27D8">
                  <w:rPr>
                    <w:rFonts w:ascii="Arial Narrow" w:hAnsi="Arial Narrow"/>
                    <w:bCs/>
                  </w:rPr>
                  <w:fldChar w:fldCharType="separate"/>
                </w:r>
                <w:r w:rsidR="000B3929">
                  <w:rPr>
                    <w:rFonts w:ascii="Arial Narrow" w:hAnsi="Arial Narrow"/>
                    <w:bCs/>
                    <w:noProof/>
                  </w:rPr>
                  <w:t>7</w:t>
                </w:r>
                <w:r w:rsidR="00C268D1" w:rsidRPr="007E27D8">
                  <w:rPr>
                    <w:rFonts w:ascii="Arial Narrow" w:hAnsi="Arial Narrow"/>
                    <w:bCs/>
                  </w:rPr>
                  <w:fldChar w:fldCharType="end"/>
                </w:r>
              </w:p>
            </w:txbxContent>
          </v:textbox>
        </v:shape>
      </w:pict>
    </w:r>
    <w:r w:rsidR="00444357" w:rsidRPr="000F7946">
      <w:rPr>
        <w:rFonts w:ascii="Arial Narrow" w:hAnsi="Arial Narrow"/>
        <w:noProof/>
        <w:lang w:eastAsia="es-CO"/>
      </w:rPr>
      <w:drawing>
        <wp:inline distT="0" distB="0" distL="0" distR="0">
          <wp:extent cx="552450" cy="552450"/>
          <wp:effectExtent l="0" t="0" r="0" b="0"/>
          <wp:docPr id="4"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045A14" w:rsidRPr="007E27D8">
      <w:rPr>
        <w:rFonts w:ascii="Arial Narrow" w:hAnsi="Arial Narrow"/>
      </w:rPr>
      <w:tab/>
    </w:r>
    <w:r w:rsidR="00045A14" w:rsidRPr="007E27D8">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p>
  <w:p w:rsidR="00045A14" w:rsidRDefault="00045A1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045A14" w:rsidRPr="007E27D8" w:rsidRDefault="00045A14" w:rsidP="00045A14">
    <w:pPr>
      <w:pStyle w:val="Piedepgina"/>
      <w:rPr>
        <w:rFonts w:ascii="Arial Narrow" w:hAnsi="Arial Narrow"/>
      </w:rPr>
    </w:pPr>
  </w:p>
  <w:p w:rsidR="00045A14" w:rsidRDefault="00045A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766" w:rsidRDefault="00EC0766">
      <w:r>
        <w:separator/>
      </w:r>
    </w:p>
  </w:footnote>
  <w:footnote w:type="continuationSeparator" w:id="1">
    <w:p w:rsidR="00EC0766" w:rsidRDefault="00EC07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E7" w:rsidRDefault="00C268D1">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4099"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" fillcolor="window" stroked="f" strokeweight=".5pt">
          <v:textbox>
            <w:txbxContent>
              <w:p w:rsidR="00F44A22" w:rsidRDefault="00231F28" w:rsidP="00045A14">
                <w:pPr>
                  <w:jc w:val="center"/>
                  <w:rPr>
                    <w:rFonts w:ascii="Arial Narrow" w:hAnsi="Arial Narrow"/>
                    <w:sz w:val="28"/>
                  </w:rPr>
                </w:pPr>
                <w:r>
                  <w:rPr>
                    <w:rFonts w:ascii="Arial Narrow" w:hAnsi="Arial Narrow"/>
                    <w:sz w:val="28"/>
                  </w:rPr>
                  <w:t>Informe mensual de S</w:t>
                </w:r>
                <w:r w:rsidR="00F44A22" w:rsidRPr="00045A14">
                  <w:rPr>
                    <w:rFonts w:ascii="Arial Narrow" w:hAnsi="Arial Narrow"/>
                    <w:sz w:val="28"/>
                  </w:rPr>
                  <w:t xml:space="preserve">upervisión y </w:t>
                </w:r>
                <w:r>
                  <w:rPr>
                    <w:rFonts w:ascii="Arial Narrow" w:hAnsi="Arial Narrow"/>
                    <w:sz w:val="28"/>
                  </w:rPr>
                  <w:t>C</w:t>
                </w:r>
                <w:r w:rsidR="00F44A22" w:rsidRPr="00045A14">
                  <w:rPr>
                    <w:rFonts w:ascii="Arial Narrow" w:hAnsi="Arial Narrow"/>
                    <w:sz w:val="28"/>
                  </w:rPr>
                  <w:t>ontrol</w:t>
                </w:r>
              </w:p>
              <w:p w:rsidR="005C0A43" w:rsidRPr="00045A14" w:rsidRDefault="005C0A43" w:rsidP="00045A14">
                <w:pPr>
                  <w:jc w:val="center"/>
                  <w:rPr>
                    <w:rFonts w:ascii="Arial Narrow" w:hAnsi="Arial Narrow"/>
                    <w:sz w:val="28"/>
                  </w:rPr>
                </w:pPr>
              </w:p>
            </w:txbxContent>
          </v:textbox>
          <w10:wrap anchorx="margin"/>
        </v:shape>
      </w:pict>
    </w:r>
    <w:r w:rsidR="00444357" w:rsidRPr="00D82CF1">
      <w:rPr>
        <w:noProof/>
        <w:lang w:eastAsia="es-CO"/>
      </w:rPr>
      <w:drawing>
        <wp:inline distT="0" distB="0" distL="0" distR="0">
          <wp:extent cx="800100" cy="8382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D25EDF" w:rsidRDefault="00D25ED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503CE7">
      <w:trPr>
        <w:cantSplit/>
        <w:trHeight w:val="411"/>
      </w:trPr>
      <w:tc>
        <w:tcPr>
          <w:tcW w:w="2905" w:type="dxa"/>
          <w:vMerge w:val="restart"/>
        </w:tcPr>
        <w:p w:rsidR="00503CE7" w:rsidRDefault="00444357">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pic:spPr>
                    </pic:pic>
                  </a:graphicData>
                </a:graphic>
              </wp:anchor>
            </w:drawing>
          </w:r>
        </w:p>
      </w:tc>
      <w:tc>
        <w:tcPr>
          <w:tcW w:w="5105" w:type="dxa"/>
          <w:gridSpan w:val="2"/>
          <w:vAlign w:val="center"/>
        </w:tcPr>
        <w:p w:rsidR="00503CE7" w:rsidRDefault="00503CE7">
          <w:pPr>
            <w:pStyle w:val="Encabezado"/>
            <w:jc w:val="center"/>
            <w:rPr>
              <w:rFonts w:ascii="Arial" w:hAnsi="Arial"/>
              <w:b/>
              <w:sz w:val="22"/>
            </w:rPr>
          </w:pPr>
          <w:r>
            <w:rPr>
              <w:rFonts w:ascii="Arial" w:hAnsi="Arial"/>
              <w:b/>
              <w:sz w:val="22"/>
            </w:rPr>
            <w:t>INFORME DE SUPERVISIÓN Y CONTROL</w:t>
          </w:r>
        </w:p>
      </w:tc>
      <w:tc>
        <w:tcPr>
          <w:tcW w:w="2670" w:type="dxa"/>
          <w:vAlign w:val="center"/>
        </w:tcPr>
        <w:p w:rsidR="00503CE7" w:rsidRDefault="00503CE7">
          <w:pPr>
            <w:pStyle w:val="Encabezado"/>
            <w:jc w:val="center"/>
            <w:rPr>
              <w:rFonts w:ascii="Arial" w:hAnsi="Arial"/>
              <w:b/>
              <w:lang w:val="en-US"/>
            </w:rPr>
          </w:pPr>
          <w:r>
            <w:rPr>
              <w:rFonts w:ascii="Arial" w:hAnsi="Arial"/>
              <w:b/>
              <w:lang w:val="en-US"/>
            </w:rPr>
            <w:t>SC-SC-IN-001</w:t>
          </w:r>
        </w:p>
      </w:tc>
    </w:tr>
    <w:tr w:rsidR="00503CE7">
      <w:trPr>
        <w:cantSplit/>
        <w:trHeight w:val="419"/>
      </w:trPr>
      <w:tc>
        <w:tcPr>
          <w:tcW w:w="2905" w:type="dxa"/>
          <w:vMerge/>
        </w:tcPr>
        <w:p w:rsidR="00503CE7" w:rsidRDefault="00503CE7">
          <w:pPr>
            <w:pStyle w:val="Encabezado"/>
            <w:rPr>
              <w:lang w:val="en-US"/>
            </w:rPr>
          </w:pPr>
        </w:p>
      </w:tc>
      <w:tc>
        <w:tcPr>
          <w:tcW w:w="2435" w:type="dxa"/>
          <w:vAlign w:val="center"/>
        </w:tcPr>
        <w:p w:rsidR="00503CE7" w:rsidRDefault="00503CE7">
          <w:pPr>
            <w:pStyle w:val="Encabezado"/>
            <w:jc w:val="center"/>
            <w:rPr>
              <w:rFonts w:ascii="Arial" w:hAnsi="Arial"/>
              <w:b/>
            </w:rPr>
          </w:pPr>
          <w:r>
            <w:rPr>
              <w:rFonts w:ascii="Arial" w:hAnsi="Arial"/>
              <w:b/>
            </w:rPr>
            <w:t>VERSIÓN  01</w:t>
          </w:r>
        </w:p>
      </w:tc>
      <w:tc>
        <w:tcPr>
          <w:tcW w:w="2670" w:type="dxa"/>
          <w:vAlign w:val="center"/>
        </w:tcPr>
        <w:p w:rsidR="00503CE7" w:rsidRDefault="00503CE7">
          <w:pPr>
            <w:pStyle w:val="Encabezado"/>
            <w:jc w:val="center"/>
            <w:rPr>
              <w:rFonts w:ascii="Arial" w:hAnsi="Arial"/>
              <w:b/>
            </w:rPr>
          </w:pPr>
          <w:r>
            <w:rPr>
              <w:rFonts w:ascii="Arial" w:hAnsi="Arial"/>
              <w:b/>
            </w:rPr>
            <w:t>12/10/04</w:t>
          </w:r>
        </w:p>
      </w:tc>
      <w:tc>
        <w:tcPr>
          <w:tcW w:w="2670" w:type="dxa"/>
          <w:vAlign w:val="center"/>
        </w:tcPr>
        <w:p w:rsidR="00503CE7" w:rsidRDefault="00503CE7">
          <w:pPr>
            <w:pStyle w:val="Encabezado"/>
            <w:jc w:val="center"/>
            <w:rPr>
              <w:rFonts w:ascii="Arial" w:hAnsi="Arial"/>
              <w:b/>
            </w:rPr>
          </w:pPr>
          <w:r>
            <w:rPr>
              <w:rFonts w:ascii="Arial" w:hAnsi="Arial"/>
              <w:b/>
            </w:rPr>
            <w:t xml:space="preserve">Página </w:t>
          </w:r>
          <w:r w:rsidR="00C268D1">
            <w:rPr>
              <w:rFonts w:ascii="Arial" w:hAnsi="Arial"/>
              <w:b/>
            </w:rPr>
            <w:fldChar w:fldCharType="begin"/>
          </w:r>
          <w:r>
            <w:rPr>
              <w:rFonts w:ascii="Arial" w:hAnsi="Arial"/>
              <w:b/>
            </w:rPr>
            <w:instrText xml:space="preserve"> PAGE </w:instrText>
          </w:r>
          <w:r w:rsidR="00C268D1">
            <w:rPr>
              <w:rFonts w:ascii="Arial" w:hAnsi="Arial"/>
              <w:b/>
            </w:rPr>
            <w:fldChar w:fldCharType="separate"/>
          </w:r>
          <w:r>
            <w:rPr>
              <w:rFonts w:ascii="Arial" w:hAnsi="Arial"/>
              <w:b/>
              <w:noProof/>
            </w:rPr>
            <w:t>1</w:t>
          </w:r>
          <w:r w:rsidR="00C268D1">
            <w:rPr>
              <w:rFonts w:ascii="Arial" w:hAnsi="Arial"/>
              <w:b/>
            </w:rPr>
            <w:fldChar w:fldCharType="end"/>
          </w:r>
          <w:r>
            <w:rPr>
              <w:rFonts w:ascii="Arial" w:hAnsi="Arial"/>
              <w:b/>
            </w:rPr>
            <w:t xml:space="preserve"> de </w:t>
          </w:r>
          <w:r w:rsidR="00C268D1">
            <w:rPr>
              <w:rFonts w:ascii="Arial" w:hAnsi="Arial"/>
              <w:b/>
            </w:rPr>
            <w:fldChar w:fldCharType="begin"/>
          </w:r>
          <w:r>
            <w:rPr>
              <w:rFonts w:ascii="Arial" w:hAnsi="Arial"/>
              <w:b/>
            </w:rPr>
            <w:instrText xml:space="preserve"> NUMPAGES </w:instrText>
          </w:r>
          <w:r w:rsidR="00C268D1">
            <w:rPr>
              <w:rFonts w:ascii="Arial" w:hAnsi="Arial"/>
              <w:b/>
            </w:rPr>
            <w:fldChar w:fldCharType="separate"/>
          </w:r>
          <w:r w:rsidR="0035680B">
            <w:rPr>
              <w:rFonts w:ascii="Arial" w:hAnsi="Arial"/>
              <w:b/>
              <w:noProof/>
            </w:rPr>
            <w:t>3</w:t>
          </w:r>
          <w:r w:rsidR="00C268D1">
            <w:rPr>
              <w:rFonts w:ascii="Arial" w:hAnsi="Arial"/>
              <w:b/>
            </w:rPr>
            <w:fldChar w:fldCharType="end"/>
          </w:r>
        </w:p>
      </w:tc>
    </w:tr>
  </w:tbl>
  <w:p w:rsidR="00503CE7" w:rsidRDefault="00503C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87256D"/>
    <w:multiLevelType w:val="multilevel"/>
    <w:tmpl w:val="E8EAE5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AEF08AC"/>
    <w:multiLevelType w:val="hybridMultilevel"/>
    <w:tmpl w:val="AD588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D05502"/>
    <w:multiLevelType w:val="hybridMultilevel"/>
    <w:tmpl w:val="28B8648E"/>
    <w:lvl w:ilvl="0" w:tplc="2FD2D456">
      <w:start w:val="1"/>
      <w:numFmt w:val="lowerLetter"/>
      <w:lvlText w:val="%1."/>
      <w:lvlJc w:val="left"/>
      <w:pPr>
        <w:ind w:left="1068" w:hanging="360"/>
      </w:pPr>
      <w:rPr>
        <w:rFonts w:hint="default"/>
        <w:b/>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4F52441"/>
    <w:multiLevelType w:val="hybridMultilevel"/>
    <w:tmpl w:val="2ACE93EE"/>
    <w:lvl w:ilvl="0" w:tplc="240A0015">
      <w:start w:val="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E891D40"/>
    <w:multiLevelType w:val="hybridMultilevel"/>
    <w:tmpl w:val="9A3A3D36"/>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56A3607D"/>
    <w:multiLevelType w:val="hybridMultilevel"/>
    <w:tmpl w:val="EFA05502"/>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7"/>
  </w:num>
  <w:num w:numId="2">
    <w:abstractNumId w:val="3"/>
  </w:num>
  <w:num w:numId="3">
    <w:abstractNumId w:val="6"/>
  </w:num>
  <w:num w:numId="4">
    <w:abstractNumId w:val="4"/>
  </w:num>
  <w:num w:numId="5">
    <w:abstractNumId w:val="12"/>
  </w:num>
  <w:num w:numId="6">
    <w:abstractNumId w:val="16"/>
  </w:num>
  <w:num w:numId="7">
    <w:abstractNumId w:val="0"/>
  </w:num>
  <w:num w:numId="8">
    <w:abstractNumId w:val="9"/>
  </w:num>
  <w:num w:numId="9">
    <w:abstractNumId w:val="18"/>
  </w:num>
  <w:num w:numId="10">
    <w:abstractNumId w:val="13"/>
  </w:num>
  <w:num w:numId="11">
    <w:abstractNumId w:val="19"/>
  </w:num>
  <w:num w:numId="12">
    <w:abstractNumId w:val="7"/>
  </w:num>
  <w:num w:numId="13">
    <w:abstractNumId w:val="14"/>
  </w:num>
  <w:num w:numId="14">
    <w:abstractNumId w:val="5"/>
  </w:num>
  <w:num w:numId="15">
    <w:abstractNumId w:val="1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
  </w:num>
  <w:num w:numId="19">
    <w:abstractNumId w:val="15"/>
  </w:num>
  <w:num w:numId="20">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NotUseHTMLParagraphAutoSpacing/>
  </w:compat>
  <w:rsids>
    <w:rsidRoot w:val="00E31732"/>
    <w:rsid w:val="0000017E"/>
    <w:rsid w:val="00021E2F"/>
    <w:rsid w:val="000306F1"/>
    <w:rsid w:val="0003214F"/>
    <w:rsid w:val="00035563"/>
    <w:rsid w:val="00045A14"/>
    <w:rsid w:val="0004772C"/>
    <w:rsid w:val="000544BF"/>
    <w:rsid w:val="0005588A"/>
    <w:rsid w:val="0006176A"/>
    <w:rsid w:val="00075990"/>
    <w:rsid w:val="00094115"/>
    <w:rsid w:val="000A0D17"/>
    <w:rsid w:val="000A45FB"/>
    <w:rsid w:val="000A4DE6"/>
    <w:rsid w:val="000A7410"/>
    <w:rsid w:val="000A7D77"/>
    <w:rsid w:val="000B30AB"/>
    <w:rsid w:val="000B3929"/>
    <w:rsid w:val="000B7784"/>
    <w:rsid w:val="000C0C86"/>
    <w:rsid w:val="000C3235"/>
    <w:rsid w:val="000D292E"/>
    <w:rsid w:val="000D558D"/>
    <w:rsid w:val="000D5B67"/>
    <w:rsid w:val="000D5BE0"/>
    <w:rsid w:val="000E4E25"/>
    <w:rsid w:val="000E52D7"/>
    <w:rsid w:val="000F7946"/>
    <w:rsid w:val="0011494C"/>
    <w:rsid w:val="00124642"/>
    <w:rsid w:val="00130565"/>
    <w:rsid w:val="0013411E"/>
    <w:rsid w:val="00156FCF"/>
    <w:rsid w:val="00166289"/>
    <w:rsid w:val="001662CE"/>
    <w:rsid w:val="001723BF"/>
    <w:rsid w:val="001725D7"/>
    <w:rsid w:val="00176F9A"/>
    <w:rsid w:val="001820B7"/>
    <w:rsid w:val="0018330F"/>
    <w:rsid w:val="00190108"/>
    <w:rsid w:val="001914D8"/>
    <w:rsid w:val="001970F9"/>
    <w:rsid w:val="001A1033"/>
    <w:rsid w:val="001A3AB4"/>
    <w:rsid w:val="001A43CA"/>
    <w:rsid w:val="001A5616"/>
    <w:rsid w:val="001C785E"/>
    <w:rsid w:val="001D7ADD"/>
    <w:rsid w:val="001D7C88"/>
    <w:rsid w:val="001E3CD2"/>
    <w:rsid w:val="001E7A96"/>
    <w:rsid w:val="001F43CE"/>
    <w:rsid w:val="001F43F6"/>
    <w:rsid w:val="001F4F98"/>
    <w:rsid w:val="001F75FF"/>
    <w:rsid w:val="00211325"/>
    <w:rsid w:val="00213BBC"/>
    <w:rsid w:val="0022739B"/>
    <w:rsid w:val="00231F28"/>
    <w:rsid w:val="00232631"/>
    <w:rsid w:val="00234404"/>
    <w:rsid w:val="002475E3"/>
    <w:rsid w:val="00254BB8"/>
    <w:rsid w:val="00262938"/>
    <w:rsid w:val="00273122"/>
    <w:rsid w:val="00280A23"/>
    <w:rsid w:val="00282356"/>
    <w:rsid w:val="002827F3"/>
    <w:rsid w:val="00291382"/>
    <w:rsid w:val="002B1442"/>
    <w:rsid w:val="002B5053"/>
    <w:rsid w:val="002C4ECD"/>
    <w:rsid w:val="002C562D"/>
    <w:rsid w:val="002E0171"/>
    <w:rsid w:val="002E1795"/>
    <w:rsid w:val="002F3FEE"/>
    <w:rsid w:val="00302A89"/>
    <w:rsid w:val="003112F4"/>
    <w:rsid w:val="00315427"/>
    <w:rsid w:val="0031711B"/>
    <w:rsid w:val="00333AE9"/>
    <w:rsid w:val="0033602B"/>
    <w:rsid w:val="00340403"/>
    <w:rsid w:val="0035288C"/>
    <w:rsid w:val="0035680B"/>
    <w:rsid w:val="00375412"/>
    <w:rsid w:val="00383A91"/>
    <w:rsid w:val="003979F8"/>
    <w:rsid w:val="003B264B"/>
    <w:rsid w:val="003B40FE"/>
    <w:rsid w:val="003C0615"/>
    <w:rsid w:val="003D7E0D"/>
    <w:rsid w:val="003E43DB"/>
    <w:rsid w:val="003E54BB"/>
    <w:rsid w:val="003F3CDA"/>
    <w:rsid w:val="004003AA"/>
    <w:rsid w:val="00400A97"/>
    <w:rsid w:val="00405B13"/>
    <w:rsid w:val="004112BF"/>
    <w:rsid w:val="00412042"/>
    <w:rsid w:val="004127A6"/>
    <w:rsid w:val="00417270"/>
    <w:rsid w:val="004308BD"/>
    <w:rsid w:val="004338CC"/>
    <w:rsid w:val="004341BF"/>
    <w:rsid w:val="004354BC"/>
    <w:rsid w:val="004378B9"/>
    <w:rsid w:val="00442A4A"/>
    <w:rsid w:val="00444357"/>
    <w:rsid w:val="00450226"/>
    <w:rsid w:val="00452762"/>
    <w:rsid w:val="004645AB"/>
    <w:rsid w:val="00464FC2"/>
    <w:rsid w:val="0047081C"/>
    <w:rsid w:val="004742F8"/>
    <w:rsid w:val="00484B18"/>
    <w:rsid w:val="004A2D10"/>
    <w:rsid w:val="004A4414"/>
    <w:rsid w:val="004A7D01"/>
    <w:rsid w:val="004B7566"/>
    <w:rsid w:val="004C3FE5"/>
    <w:rsid w:val="004C4A20"/>
    <w:rsid w:val="004E0D38"/>
    <w:rsid w:val="004F2A9E"/>
    <w:rsid w:val="004F3563"/>
    <w:rsid w:val="004F6581"/>
    <w:rsid w:val="00503CE7"/>
    <w:rsid w:val="00505E39"/>
    <w:rsid w:val="00514CB5"/>
    <w:rsid w:val="005201F3"/>
    <w:rsid w:val="005345AD"/>
    <w:rsid w:val="00534EE2"/>
    <w:rsid w:val="00534FEF"/>
    <w:rsid w:val="00544F1B"/>
    <w:rsid w:val="005461DB"/>
    <w:rsid w:val="00554191"/>
    <w:rsid w:val="00563AFF"/>
    <w:rsid w:val="00566404"/>
    <w:rsid w:val="00566FCC"/>
    <w:rsid w:val="005756D5"/>
    <w:rsid w:val="00583032"/>
    <w:rsid w:val="00591A51"/>
    <w:rsid w:val="005A2035"/>
    <w:rsid w:val="005A22F4"/>
    <w:rsid w:val="005B2534"/>
    <w:rsid w:val="005C0A43"/>
    <w:rsid w:val="005E0BB7"/>
    <w:rsid w:val="005E16C8"/>
    <w:rsid w:val="005F68EB"/>
    <w:rsid w:val="006022F4"/>
    <w:rsid w:val="0060443D"/>
    <w:rsid w:val="00604E44"/>
    <w:rsid w:val="00606CB5"/>
    <w:rsid w:val="006100C2"/>
    <w:rsid w:val="00610B00"/>
    <w:rsid w:val="00610FF8"/>
    <w:rsid w:val="00614758"/>
    <w:rsid w:val="006147CE"/>
    <w:rsid w:val="0061684E"/>
    <w:rsid w:val="00617960"/>
    <w:rsid w:val="0062590C"/>
    <w:rsid w:val="0062793F"/>
    <w:rsid w:val="0063224D"/>
    <w:rsid w:val="00633AE6"/>
    <w:rsid w:val="006428D4"/>
    <w:rsid w:val="0064403F"/>
    <w:rsid w:val="00644110"/>
    <w:rsid w:val="0065219D"/>
    <w:rsid w:val="00671A1E"/>
    <w:rsid w:val="00672233"/>
    <w:rsid w:val="0067353F"/>
    <w:rsid w:val="006737EE"/>
    <w:rsid w:val="00676BF6"/>
    <w:rsid w:val="0069017D"/>
    <w:rsid w:val="00691D7B"/>
    <w:rsid w:val="00691F8B"/>
    <w:rsid w:val="00697597"/>
    <w:rsid w:val="006B0624"/>
    <w:rsid w:val="006B06AA"/>
    <w:rsid w:val="006B637B"/>
    <w:rsid w:val="006C35AD"/>
    <w:rsid w:val="006D3782"/>
    <w:rsid w:val="006D42BE"/>
    <w:rsid w:val="006E09BF"/>
    <w:rsid w:val="006E33FD"/>
    <w:rsid w:val="006E44D8"/>
    <w:rsid w:val="00713C33"/>
    <w:rsid w:val="00731282"/>
    <w:rsid w:val="00733114"/>
    <w:rsid w:val="00741244"/>
    <w:rsid w:val="00753DCC"/>
    <w:rsid w:val="007630E3"/>
    <w:rsid w:val="00766FF7"/>
    <w:rsid w:val="00784232"/>
    <w:rsid w:val="007847B5"/>
    <w:rsid w:val="007860ED"/>
    <w:rsid w:val="00791C3F"/>
    <w:rsid w:val="00797BB8"/>
    <w:rsid w:val="007A130E"/>
    <w:rsid w:val="007A3204"/>
    <w:rsid w:val="007B07B0"/>
    <w:rsid w:val="007B2AAD"/>
    <w:rsid w:val="007C3985"/>
    <w:rsid w:val="007D5DB1"/>
    <w:rsid w:val="007E3B88"/>
    <w:rsid w:val="007E6CDA"/>
    <w:rsid w:val="007F0648"/>
    <w:rsid w:val="007F0EB5"/>
    <w:rsid w:val="007F3A52"/>
    <w:rsid w:val="007F4B2D"/>
    <w:rsid w:val="00810393"/>
    <w:rsid w:val="00816CB9"/>
    <w:rsid w:val="00823E38"/>
    <w:rsid w:val="00826D13"/>
    <w:rsid w:val="008275DE"/>
    <w:rsid w:val="008308DA"/>
    <w:rsid w:val="00833B9F"/>
    <w:rsid w:val="00837772"/>
    <w:rsid w:val="00844E35"/>
    <w:rsid w:val="0085113A"/>
    <w:rsid w:val="00853482"/>
    <w:rsid w:val="00857DF3"/>
    <w:rsid w:val="0086021E"/>
    <w:rsid w:val="00864D88"/>
    <w:rsid w:val="00870B4A"/>
    <w:rsid w:val="00872F3E"/>
    <w:rsid w:val="008749F7"/>
    <w:rsid w:val="008760F3"/>
    <w:rsid w:val="00876FED"/>
    <w:rsid w:val="00883685"/>
    <w:rsid w:val="0088381B"/>
    <w:rsid w:val="008875CF"/>
    <w:rsid w:val="00891282"/>
    <w:rsid w:val="00894EFE"/>
    <w:rsid w:val="008A0F3A"/>
    <w:rsid w:val="008A56C2"/>
    <w:rsid w:val="008A7F7D"/>
    <w:rsid w:val="008C2698"/>
    <w:rsid w:val="008D0D4A"/>
    <w:rsid w:val="008D396F"/>
    <w:rsid w:val="008D39C0"/>
    <w:rsid w:val="008D5652"/>
    <w:rsid w:val="008E3920"/>
    <w:rsid w:val="008F103C"/>
    <w:rsid w:val="008F3056"/>
    <w:rsid w:val="008F3C49"/>
    <w:rsid w:val="008F51BC"/>
    <w:rsid w:val="0090038A"/>
    <w:rsid w:val="0090139C"/>
    <w:rsid w:val="00925CCE"/>
    <w:rsid w:val="00932F82"/>
    <w:rsid w:val="009330B2"/>
    <w:rsid w:val="0093336F"/>
    <w:rsid w:val="00935317"/>
    <w:rsid w:val="00935F3F"/>
    <w:rsid w:val="00936D77"/>
    <w:rsid w:val="00943DAB"/>
    <w:rsid w:val="00953909"/>
    <w:rsid w:val="00955BDE"/>
    <w:rsid w:val="00955F4C"/>
    <w:rsid w:val="0095745A"/>
    <w:rsid w:val="009708D4"/>
    <w:rsid w:val="00985294"/>
    <w:rsid w:val="0099461E"/>
    <w:rsid w:val="009A399F"/>
    <w:rsid w:val="009A4108"/>
    <w:rsid w:val="009B38BE"/>
    <w:rsid w:val="009C0D8A"/>
    <w:rsid w:val="009C42D3"/>
    <w:rsid w:val="009C4DD6"/>
    <w:rsid w:val="009C6BBE"/>
    <w:rsid w:val="009E15C9"/>
    <w:rsid w:val="009E336A"/>
    <w:rsid w:val="009E60F3"/>
    <w:rsid w:val="00A0136F"/>
    <w:rsid w:val="00A06168"/>
    <w:rsid w:val="00A33C8E"/>
    <w:rsid w:val="00A6418D"/>
    <w:rsid w:val="00A65B0D"/>
    <w:rsid w:val="00A718D6"/>
    <w:rsid w:val="00A722D1"/>
    <w:rsid w:val="00A83344"/>
    <w:rsid w:val="00A87CDB"/>
    <w:rsid w:val="00A95464"/>
    <w:rsid w:val="00A975A8"/>
    <w:rsid w:val="00AA312C"/>
    <w:rsid w:val="00AA483C"/>
    <w:rsid w:val="00AB501D"/>
    <w:rsid w:val="00AB5EC9"/>
    <w:rsid w:val="00AD2716"/>
    <w:rsid w:val="00AE3D6F"/>
    <w:rsid w:val="00AF1F8F"/>
    <w:rsid w:val="00AF2D68"/>
    <w:rsid w:val="00B001D0"/>
    <w:rsid w:val="00B00A66"/>
    <w:rsid w:val="00B1672A"/>
    <w:rsid w:val="00B22D83"/>
    <w:rsid w:val="00B3383E"/>
    <w:rsid w:val="00B356C8"/>
    <w:rsid w:val="00B51739"/>
    <w:rsid w:val="00B53B88"/>
    <w:rsid w:val="00B57F43"/>
    <w:rsid w:val="00B67DC3"/>
    <w:rsid w:val="00B732F3"/>
    <w:rsid w:val="00B816F1"/>
    <w:rsid w:val="00B92ECC"/>
    <w:rsid w:val="00BA6D6C"/>
    <w:rsid w:val="00BB1B96"/>
    <w:rsid w:val="00BB4192"/>
    <w:rsid w:val="00BB5E8F"/>
    <w:rsid w:val="00BC4DC5"/>
    <w:rsid w:val="00BC64ED"/>
    <w:rsid w:val="00BC678C"/>
    <w:rsid w:val="00BD40D6"/>
    <w:rsid w:val="00BD7142"/>
    <w:rsid w:val="00BE17E5"/>
    <w:rsid w:val="00BE775B"/>
    <w:rsid w:val="00BF2CD4"/>
    <w:rsid w:val="00C00351"/>
    <w:rsid w:val="00C1013C"/>
    <w:rsid w:val="00C16828"/>
    <w:rsid w:val="00C224D1"/>
    <w:rsid w:val="00C253C0"/>
    <w:rsid w:val="00C268D1"/>
    <w:rsid w:val="00C302E2"/>
    <w:rsid w:val="00C3480F"/>
    <w:rsid w:val="00C35323"/>
    <w:rsid w:val="00C3664A"/>
    <w:rsid w:val="00C400F7"/>
    <w:rsid w:val="00C4110E"/>
    <w:rsid w:val="00C43B70"/>
    <w:rsid w:val="00C43E2B"/>
    <w:rsid w:val="00C4555C"/>
    <w:rsid w:val="00C469A1"/>
    <w:rsid w:val="00C4764E"/>
    <w:rsid w:val="00C54571"/>
    <w:rsid w:val="00C60CFF"/>
    <w:rsid w:val="00C6222E"/>
    <w:rsid w:val="00C6383E"/>
    <w:rsid w:val="00C7254D"/>
    <w:rsid w:val="00C757F3"/>
    <w:rsid w:val="00C77797"/>
    <w:rsid w:val="00CA1EE9"/>
    <w:rsid w:val="00CB61F0"/>
    <w:rsid w:val="00CB6307"/>
    <w:rsid w:val="00CB7CF7"/>
    <w:rsid w:val="00CC31B1"/>
    <w:rsid w:val="00CF0C59"/>
    <w:rsid w:val="00CF345C"/>
    <w:rsid w:val="00CF3EC3"/>
    <w:rsid w:val="00D058BC"/>
    <w:rsid w:val="00D1429A"/>
    <w:rsid w:val="00D17DC3"/>
    <w:rsid w:val="00D208B2"/>
    <w:rsid w:val="00D2140B"/>
    <w:rsid w:val="00D223E8"/>
    <w:rsid w:val="00D25EDF"/>
    <w:rsid w:val="00D30D1B"/>
    <w:rsid w:val="00D34D83"/>
    <w:rsid w:val="00D370B6"/>
    <w:rsid w:val="00D37342"/>
    <w:rsid w:val="00D37554"/>
    <w:rsid w:val="00D4293E"/>
    <w:rsid w:val="00D544B7"/>
    <w:rsid w:val="00D605C0"/>
    <w:rsid w:val="00D70544"/>
    <w:rsid w:val="00D7066C"/>
    <w:rsid w:val="00D70F9C"/>
    <w:rsid w:val="00D823A7"/>
    <w:rsid w:val="00DA70BA"/>
    <w:rsid w:val="00DB06E1"/>
    <w:rsid w:val="00DB5B3D"/>
    <w:rsid w:val="00DC0CE8"/>
    <w:rsid w:val="00DC799C"/>
    <w:rsid w:val="00DD1D4A"/>
    <w:rsid w:val="00DE1880"/>
    <w:rsid w:val="00DE4D89"/>
    <w:rsid w:val="00DE62E4"/>
    <w:rsid w:val="00DE697B"/>
    <w:rsid w:val="00DF123C"/>
    <w:rsid w:val="00E0021C"/>
    <w:rsid w:val="00E134D3"/>
    <w:rsid w:val="00E179D9"/>
    <w:rsid w:val="00E214DC"/>
    <w:rsid w:val="00E24FB5"/>
    <w:rsid w:val="00E256E1"/>
    <w:rsid w:val="00E27201"/>
    <w:rsid w:val="00E31732"/>
    <w:rsid w:val="00E31A93"/>
    <w:rsid w:val="00E37365"/>
    <w:rsid w:val="00E37C07"/>
    <w:rsid w:val="00E416DB"/>
    <w:rsid w:val="00E41D3D"/>
    <w:rsid w:val="00E849B3"/>
    <w:rsid w:val="00E86627"/>
    <w:rsid w:val="00E93FA4"/>
    <w:rsid w:val="00E97228"/>
    <w:rsid w:val="00E97E6C"/>
    <w:rsid w:val="00EA08BE"/>
    <w:rsid w:val="00EA5E44"/>
    <w:rsid w:val="00EB2E79"/>
    <w:rsid w:val="00EC0766"/>
    <w:rsid w:val="00EC1680"/>
    <w:rsid w:val="00EC27A7"/>
    <w:rsid w:val="00ED571A"/>
    <w:rsid w:val="00ED72DE"/>
    <w:rsid w:val="00EE19E1"/>
    <w:rsid w:val="00EE5730"/>
    <w:rsid w:val="00EF196F"/>
    <w:rsid w:val="00F00673"/>
    <w:rsid w:val="00F00D82"/>
    <w:rsid w:val="00F0239A"/>
    <w:rsid w:val="00F066B1"/>
    <w:rsid w:val="00F12959"/>
    <w:rsid w:val="00F26072"/>
    <w:rsid w:val="00F31570"/>
    <w:rsid w:val="00F42434"/>
    <w:rsid w:val="00F44A22"/>
    <w:rsid w:val="00F4663B"/>
    <w:rsid w:val="00F5310E"/>
    <w:rsid w:val="00F63E8E"/>
    <w:rsid w:val="00F827E6"/>
    <w:rsid w:val="00F832F3"/>
    <w:rsid w:val="00F91B39"/>
    <w:rsid w:val="00F92BC4"/>
    <w:rsid w:val="00F977EF"/>
    <w:rsid w:val="00FA43A2"/>
    <w:rsid w:val="00FB05B2"/>
    <w:rsid w:val="00FB40D3"/>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s>
</file>

<file path=word/webSettings.xml><?xml version="1.0" encoding="utf-8"?>
<w:webSettings xmlns:r="http://schemas.openxmlformats.org/officeDocument/2006/relationships" xmlns:w="http://schemas.openxmlformats.org/wordprocessingml/2006/main">
  <w:divs>
    <w:div w:id="176694923">
      <w:bodyDiv w:val="1"/>
      <w:marLeft w:val="0"/>
      <w:marRight w:val="0"/>
      <w:marTop w:val="0"/>
      <w:marBottom w:val="0"/>
      <w:divBdr>
        <w:top w:val="none" w:sz="0" w:space="0" w:color="auto"/>
        <w:left w:val="none" w:sz="0" w:space="0" w:color="auto"/>
        <w:bottom w:val="none" w:sz="0" w:space="0" w:color="auto"/>
        <w:right w:val="none" w:sz="0" w:space="0" w:color="auto"/>
      </w:divBdr>
      <w:divsChild>
        <w:div w:id="31469269">
          <w:marLeft w:val="0"/>
          <w:marRight w:val="0"/>
          <w:marTop w:val="0"/>
          <w:marBottom w:val="0"/>
          <w:divBdr>
            <w:top w:val="none" w:sz="0" w:space="0" w:color="auto"/>
            <w:left w:val="none" w:sz="0" w:space="0" w:color="auto"/>
            <w:bottom w:val="none" w:sz="0" w:space="0" w:color="auto"/>
            <w:right w:val="none" w:sz="0" w:space="0" w:color="auto"/>
          </w:divBdr>
        </w:div>
        <w:div w:id="258563132">
          <w:marLeft w:val="0"/>
          <w:marRight w:val="0"/>
          <w:marTop w:val="0"/>
          <w:marBottom w:val="0"/>
          <w:divBdr>
            <w:top w:val="none" w:sz="0" w:space="0" w:color="auto"/>
            <w:left w:val="none" w:sz="0" w:space="0" w:color="auto"/>
            <w:bottom w:val="none" w:sz="0" w:space="0" w:color="auto"/>
            <w:right w:val="none" w:sz="0" w:space="0" w:color="auto"/>
          </w:divBdr>
        </w:div>
        <w:div w:id="320543808">
          <w:marLeft w:val="0"/>
          <w:marRight w:val="0"/>
          <w:marTop w:val="0"/>
          <w:marBottom w:val="0"/>
          <w:divBdr>
            <w:top w:val="none" w:sz="0" w:space="0" w:color="auto"/>
            <w:left w:val="none" w:sz="0" w:space="0" w:color="auto"/>
            <w:bottom w:val="none" w:sz="0" w:space="0" w:color="auto"/>
            <w:right w:val="none" w:sz="0" w:space="0" w:color="auto"/>
          </w:divBdr>
        </w:div>
        <w:div w:id="421995695">
          <w:marLeft w:val="0"/>
          <w:marRight w:val="0"/>
          <w:marTop w:val="0"/>
          <w:marBottom w:val="0"/>
          <w:divBdr>
            <w:top w:val="none" w:sz="0" w:space="0" w:color="auto"/>
            <w:left w:val="none" w:sz="0" w:space="0" w:color="auto"/>
            <w:bottom w:val="none" w:sz="0" w:space="0" w:color="auto"/>
            <w:right w:val="none" w:sz="0" w:space="0" w:color="auto"/>
          </w:divBdr>
        </w:div>
        <w:div w:id="696320155">
          <w:marLeft w:val="0"/>
          <w:marRight w:val="0"/>
          <w:marTop w:val="0"/>
          <w:marBottom w:val="0"/>
          <w:divBdr>
            <w:top w:val="none" w:sz="0" w:space="0" w:color="auto"/>
            <w:left w:val="none" w:sz="0" w:space="0" w:color="auto"/>
            <w:bottom w:val="none" w:sz="0" w:space="0" w:color="auto"/>
            <w:right w:val="none" w:sz="0" w:space="0" w:color="auto"/>
          </w:divBdr>
        </w:div>
        <w:div w:id="947350864">
          <w:marLeft w:val="0"/>
          <w:marRight w:val="0"/>
          <w:marTop w:val="0"/>
          <w:marBottom w:val="0"/>
          <w:divBdr>
            <w:top w:val="none" w:sz="0" w:space="0" w:color="auto"/>
            <w:left w:val="none" w:sz="0" w:space="0" w:color="auto"/>
            <w:bottom w:val="none" w:sz="0" w:space="0" w:color="auto"/>
            <w:right w:val="none" w:sz="0" w:space="0" w:color="auto"/>
          </w:divBdr>
        </w:div>
        <w:div w:id="1056708823">
          <w:marLeft w:val="0"/>
          <w:marRight w:val="0"/>
          <w:marTop w:val="0"/>
          <w:marBottom w:val="0"/>
          <w:divBdr>
            <w:top w:val="none" w:sz="0" w:space="0" w:color="auto"/>
            <w:left w:val="none" w:sz="0" w:space="0" w:color="auto"/>
            <w:bottom w:val="none" w:sz="0" w:space="0" w:color="auto"/>
            <w:right w:val="none" w:sz="0" w:space="0" w:color="auto"/>
          </w:divBdr>
        </w:div>
        <w:div w:id="1135411245">
          <w:marLeft w:val="0"/>
          <w:marRight w:val="0"/>
          <w:marTop w:val="0"/>
          <w:marBottom w:val="0"/>
          <w:divBdr>
            <w:top w:val="none" w:sz="0" w:space="0" w:color="auto"/>
            <w:left w:val="none" w:sz="0" w:space="0" w:color="auto"/>
            <w:bottom w:val="none" w:sz="0" w:space="0" w:color="auto"/>
            <w:right w:val="none" w:sz="0" w:space="0" w:color="auto"/>
          </w:divBdr>
        </w:div>
        <w:div w:id="1139150302">
          <w:marLeft w:val="0"/>
          <w:marRight w:val="0"/>
          <w:marTop w:val="0"/>
          <w:marBottom w:val="0"/>
          <w:divBdr>
            <w:top w:val="none" w:sz="0" w:space="0" w:color="auto"/>
            <w:left w:val="none" w:sz="0" w:space="0" w:color="auto"/>
            <w:bottom w:val="none" w:sz="0" w:space="0" w:color="auto"/>
            <w:right w:val="none" w:sz="0" w:space="0" w:color="auto"/>
          </w:divBdr>
        </w:div>
        <w:div w:id="1186477135">
          <w:marLeft w:val="0"/>
          <w:marRight w:val="0"/>
          <w:marTop w:val="0"/>
          <w:marBottom w:val="0"/>
          <w:divBdr>
            <w:top w:val="none" w:sz="0" w:space="0" w:color="auto"/>
            <w:left w:val="none" w:sz="0" w:space="0" w:color="auto"/>
            <w:bottom w:val="none" w:sz="0" w:space="0" w:color="auto"/>
            <w:right w:val="none" w:sz="0" w:space="0" w:color="auto"/>
          </w:divBdr>
        </w:div>
        <w:div w:id="1203984217">
          <w:marLeft w:val="0"/>
          <w:marRight w:val="0"/>
          <w:marTop w:val="0"/>
          <w:marBottom w:val="0"/>
          <w:divBdr>
            <w:top w:val="none" w:sz="0" w:space="0" w:color="auto"/>
            <w:left w:val="none" w:sz="0" w:space="0" w:color="auto"/>
            <w:bottom w:val="none" w:sz="0" w:space="0" w:color="auto"/>
            <w:right w:val="none" w:sz="0" w:space="0" w:color="auto"/>
          </w:divBdr>
        </w:div>
        <w:div w:id="1241674076">
          <w:marLeft w:val="0"/>
          <w:marRight w:val="0"/>
          <w:marTop w:val="0"/>
          <w:marBottom w:val="0"/>
          <w:divBdr>
            <w:top w:val="none" w:sz="0" w:space="0" w:color="auto"/>
            <w:left w:val="none" w:sz="0" w:space="0" w:color="auto"/>
            <w:bottom w:val="none" w:sz="0" w:space="0" w:color="auto"/>
            <w:right w:val="none" w:sz="0" w:space="0" w:color="auto"/>
          </w:divBdr>
        </w:div>
        <w:div w:id="1277954065">
          <w:marLeft w:val="0"/>
          <w:marRight w:val="0"/>
          <w:marTop w:val="0"/>
          <w:marBottom w:val="0"/>
          <w:divBdr>
            <w:top w:val="none" w:sz="0" w:space="0" w:color="auto"/>
            <w:left w:val="none" w:sz="0" w:space="0" w:color="auto"/>
            <w:bottom w:val="none" w:sz="0" w:space="0" w:color="auto"/>
            <w:right w:val="none" w:sz="0" w:space="0" w:color="auto"/>
          </w:divBdr>
        </w:div>
        <w:div w:id="1446146961">
          <w:marLeft w:val="0"/>
          <w:marRight w:val="0"/>
          <w:marTop w:val="0"/>
          <w:marBottom w:val="0"/>
          <w:divBdr>
            <w:top w:val="none" w:sz="0" w:space="0" w:color="auto"/>
            <w:left w:val="none" w:sz="0" w:space="0" w:color="auto"/>
            <w:bottom w:val="none" w:sz="0" w:space="0" w:color="auto"/>
            <w:right w:val="none" w:sz="0" w:space="0" w:color="auto"/>
          </w:divBdr>
        </w:div>
        <w:div w:id="1850287504">
          <w:marLeft w:val="0"/>
          <w:marRight w:val="0"/>
          <w:marTop w:val="0"/>
          <w:marBottom w:val="0"/>
          <w:divBdr>
            <w:top w:val="none" w:sz="0" w:space="0" w:color="auto"/>
            <w:left w:val="none" w:sz="0" w:space="0" w:color="auto"/>
            <w:bottom w:val="none" w:sz="0" w:space="0" w:color="auto"/>
            <w:right w:val="none" w:sz="0" w:space="0" w:color="auto"/>
          </w:divBdr>
        </w:div>
        <w:div w:id="1941176795">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2137104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962886872">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9399">
      <w:bodyDiv w:val="1"/>
      <w:marLeft w:val="0"/>
      <w:marRight w:val="0"/>
      <w:marTop w:val="0"/>
      <w:marBottom w:val="0"/>
      <w:divBdr>
        <w:top w:val="none" w:sz="0" w:space="0" w:color="auto"/>
        <w:left w:val="none" w:sz="0" w:space="0" w:color="auto"/>
        <w:bottom w:val="none" w:sz="0" w:space="0" w:color="auto"/>
        <w:right w:val="none" w:sz="0" w:space="0" w:color="auto"/>
      </w:divBdr>
      <w:divsChild>
        <w:div w:id="543248688">
          <w:marLeft w:val="0"/>
          <w:marRight w:val="0"/>
          <w:marTop w:val="0"/>
          <w:marBottom w:val="0"/>
          <w:divBdr>
            <w:top w:val="none" w:sz="0" w:space="0" w:color="auto"/>
            <w:left w:val="none" w:sz="0" w:space="0" w:color="auto"/>
            <w:bottom w:val="none" w:sz="0" w:space="0" w:color="auto"/>
            <w:right w:val="none" w:sz="0" w:space="0" w:color="auto"/>
          </w:divBdr>
        </w:div>
        <w:div w:id="612057554">
          <w:marLeft w:val="0"/>
          <w:marRight w:val="0"/>
          <w:marTop w:val="0"/>
          <w:marBottom w:val="0"/>
          <w:divBdr>
            <w:top w:val="none" w:sz="0" w:space="0" w:color="auto"/>
            <w:left w:val="none" w:sz="0" w:space="0" w:color="auto"/>
            <w:bottom w:val="none" w:sz="0" w:space="0" w:color="auto"/>
            <w:right w:val="none" w:sz="0" w:space="0" w:color="auto"/>
          </w:divBdr>
        </w:div>
        <w:div w:id="623123000">
          <w:marLeft w:val="0"/>
          <w:marRight w:val="0"/>
          <w:marTop w:val="0"/>
          <w:marBottom w:val="0"/>
          <w:divBdr>
            <w:top w:val="none" w:sz="0" w:space="0" w:color="auto"/>
            <w:left w:val="none" w:sz="0" w:space="0" w:color="auto"/>
            <w:bottom w:val="none" w:sz="0" w:space="0" w:color="auto"/>
            <w:right w:val="none" w:sz="0" w:space="0" w:color="auto"/>
          </w:divBdr>
        </w:div>
        <w:div w:id="705180476">
          <w:marLeft w:val="0"/>
          <w:marRight w:val="0"/>
          <w:marTop w:val="0"/>
          <w:marBottom w:val="0"/>
          <w:divBdr>
            <w:top w:val="none" w:sz="0" w:space="0" w:color="auto"/>
            <w:left w:val="none" w:sz="0" w:space="0" w:color="auto"/>
            <w:bottom w:val="none" w:sz="0" w:space="0" w:color="auto"/>
            <w:right w:val="none" w:sz="0" w:space="0" w:color="auto"/>
          </w:divBdr>
        </w:div>
        <w:div w:id="710345232">
          <w:marLeft w:val="0"/>
          <w:marRight w:val="0"/>
          <w:marTop w:val="0"/>
          <w:marBottom w:val="0"/>
          <w:divBdr>
            <w:top w:val="none" w:sz="0" w:space="0" w:color="auto"/>
            <w:left w:val="none" w:sz="0" w:space="0" w:color="auto"/>
            <w:bottom w:val="none" w:sz="0" w:space="0" w:color="auto"/>
            <w:right w:val="none" w:sz="0" w:space="0" w:color="auto"/>
          </w:divBdr>
        </w:div>
        <w:div w:id="846822186">
          <w:marLeft w:val="0"/>
          <w:marRight w:val="0"/>
          <w:marTop w:val="0"/>
          <w:marBottom w:val="0"/>
          <w:divBdr>
            <w:top w:val="none" w:sz="0" w:space="0" w:color="auto"/>
            <w:left w:val="none" w:sz="0" w:space="0" w:color="auto"/>
            <w:bottom w:val="none" w:sz="0" w:space="0" w:color="auto"/>
            <w:right w:val="none" w:sz="0" w:space="0" w:color="auto"/>
          </w:divBdr>
        </w:div>
        <w:div w:id="851458059">
          <w:marLeft w:val="0"/>
          <w:marRight w:val="0"/>
          <w:marTop w:val="0"/>
          <w:marBottom w:val="0"/>
          <w:divBdr>
            <w:top w:val="none" w:sz="0" w:space="0" w:color="auto"/>
            <w:left w:val="none" w:sz="0" w:space="0" w:color="auto"/>
            <w:bottom w:val="none" w:sz="0" w:space="0" w:color="auto"/>
            <w:right w:val="none" w:sz="0" w:space="0" w:color="auto"/>
          </w:divBdr>
        </w:div>
        <w:div w:id="984815994">
          <w:marLeft w:val="0"/>
          <w:marRight w:val="0"/>
          <w:marTop w:val="0"/>
          <w:marBottom w:val="0"/>
          <w:divBdr>
            <w:top w:val="none" w:sz="0" w:space="0" w:color="auto"/>
            <w:left w:val="none" w:sz="0" w:space="0" w:color="auto"/>
            <w:bottom w:val="none" w:sz="0" w:space="0" w:color="auto"/>
            <w:right w:val="none" w:sz="0" w:space="0" w:color="auto"/>
          </w:divBdr>
        </w:div>
        <w:div w:id="1030228667">
          <w:marLeft w:val="0"/>
          <w:marRight w:val="0"/>
          <w:marTop w:val="0"/>
          <w:marBottom w:val="0"/>
          <w:divBdr>
            <w:top w:val="none" w:sz="0" w:space="0" w:color="auto"/>
            <w:left w:val="none" w:sz="0" w:space="0" w:color="auto"/>
            <w:bottom w:val="none" w:sz="0" w:space="0" w:color="auto"/>
            <w:right w:val="none" w:sz="0" w:space="0" w:color="auto"/>
          </w:divBdr>
        </w:div>
        <w:div w:id="1360542356">
          <w:marLeft w:val="0"/>
          <w:marRight w:val="0"/>
          <w:marTop w:val="0"/>
          <w:marBottom w:val="0"/>
          <w:divBdr>
            <w:top w:val="none" w:sz="0" w:space="0" w:color="auto"/>
            <w:left w:val="none" w:sz="0" w:space="0" w:color="auto"/>
            <w:bottom w:val="none" w:sz="0" w:space="0" w:color="auto"/>
            <w:right w:val="none" w:sz="0" w:space="0" w:color="auto"/>
          </w:divBdr>
        </w:div>
        <w:div w:id="1656837871">
          <w:marLeft w:val="0"/>
          <w:marRight w:val="0"/>
          <w:marTop w:val="0"/>
          <w:marBottom w:val="0"/>
          <w:divBdr>
            <w:top w:val="none" w:sz="0" w:space="0" w:color="auto"/>
            <w:left w:val="none" w:sz="0" w:space="0" w:color="auto"/>
            <w:bottom w:val="none" w:sz="0" w:space="0" w:color="auto"/>
            <w:right w:val="none" w:sz="0" w:space="0" w:color="auto"/>
          </w:divBdr>
        </w:div>
        <w:div w:id="1814129874">
          <w:marLeft w:val="0"/>
          <w:marRight w:val="0"/>
          <w:marTop w:val="0"/>
          <w:marBottom w:val="0"/>
          <w:divBdr>
            <w:top w:val="none" w:sz="0" w:space="0" w:color="auto"/>
            <w:left w:val="none" w:sz="0" w:space="0" w:color="auto"/>
            <w:bottom w:val="none" w:sz="0" w:space="0" w:color="auto"/>
            <w:right w:val="none" w:sz="0" w:space="0" w:color="auto"/>
          </w:divBdr>
        </w:div>
        <w:div w:id="1824470685">
          <w:marLeft w:val="0"/>
          <w:marRight w:val="0"/>
          <w:marTop w:val="0"/>
          <w:marBottom w:val="0"/>
          <w:divBdr>
            <w:top w:val="none" w:sz="0" w:space="0" w:color="auto"/>
            <w:left w:val="none" w:sz="0" w:space="0" w:color="auto"/>
            <w:bottom w:val="none" w:sz="0" w:space="0" w:color="auto"/>
            <w:right w:val="none" w:sz="0" w:space="0" w:color="auto"/>
          </w:divBdr>
        </w:div>
        <w:div w:id="1834101269">
          <w:marLeft w:val="0"/>
          <w:marRight w:val="0"/>
          <w:marTop w:val="0"/>
          <w:marBottom w:val="0"/>
          <w:divBdr>
            <w:top w:val="none" w:sz="0" w:space="0" w:color="auto"/>
            <w:left w:val="none" w:sz="0" w:space="0" w:color="auto"/>
            <w:bottom w:val="none" w:sz="0" w:space="0" w:color="auto"/>
            <w:right w:val="none" w:sz="0" w:space="0" w:color="auto"/>
          </w:divBdr>
        </w:div>
        <w:div w:id="1927373125">
          <w:marLeft w:val="0"/>
          <w:marRight w:val="0"/>
          <w:marTop w:val="0"/>
          <w:marBottom w:val="0"/>
          <w:divBdr>
            <w:top w:val="none" w:sz="0" w:space="0" w:color="auto"/>
            <w:left w:val="none" w:sz="0" w:space="0" w:color="auto"/>
            <w:bottom w:val="none" w:sz="0" w:space="0" w:color="auto"/>
            <w:right w:val="none" w:sz="0" w:space="0" w:color="auto"/>
          </w:divBdr>
        </w:div>
      </w:divsChild>
    </w:div>
    <w:div w:id="712191098">
      <w:bodyDiv w:val="1"/>
      <w:marLeft w:val="0"/>
      <w:marRight w:val="0"/>
      <w:marTop w:val="0"/>
      <w:marBottom w:val="0"/>
      <w:divBdr>
        <w:top w:val="none" w:sz="0" w:space="0" w:color="auto"/>
        <w:left w:val="none" w:sz="0" w:space="0" w:color="auto"/>
        <w:bottom w:val="none" w:sz="0" w:space="0" w:color="auto"/>
        <w:right w:val="none" w:sz="0" w:space="0" w:color="auto"/>
      </w:divBdr>
      <w:divsChild>
        <w:div w:id="57672585">
          <w:marLeft w:val="0"/>
          <w:marRight w:val="0"/>
          <w:marTop w:val="0"/>
          <w:marBottom w:val="0"/>
          <w:divBdr>
            <w:top w:val="none" w:sz="0" w:space="0" w:color="auto"/>
            <w:left w:val="none" w:sz="0" w:space="0" w:color="auto"/>
            <w:bottom w:val="none" w:sz="0" w:space="0" w:color="auto"/>
            <w:right w:val="none" w:sz="0" w:space="0" w:color="auto"/>
          </w:divBdr>
        </w:div>
        <w:div w:id="489374747">
          <w:marLeft w:val="0"/>
          <w:marRight w:val="0"/>
          <w:marTop w:val="0"/>
          <w:marBottom w:val="0"/>
          <w:divBdr>
            <w:top w:val="none" w:sz="0" w:space="0" w:color="auto"/>
            <w:left w:val="none" w:sz="0" w:space="0" w:color="auto"/>
            <w:bottom w:val="none" w:sz="0" w:space="0" w:color="auto"/>
            <w:right w:val="none" w:sz="0" w:space="0" w:color="auto"/>
          </w:divBdr>
        </w:div>
        <w:div w:id="496503403">
          <w:marLeft w:val="0"/>
          <w:marRight w:val="0"/>
          <w:marTop w:val="0"/>
          <w:marBottom w:val="0"/>
          <w:divBdr>
            <w:top w:val="none" w:sz="0" w:space="0" w:color="auto"/>
            <w:left w:val="none" w:sz="0" w:space="0" w:color="auto"/>
            <w:bottom w:val="none" w:sz="0" w:space="0" w:color="auto"/>
            <w:right w:val="none" w:sz="0" w:space="0" w:color="auto"/>
          </w:divBdr>
        </w:div>
        <w:div w:id="655307497">
          <w:marLeft w:val="0"/>
          <w:marRight w:val="0"/>
          <w:marTop w:val="0"/>
          <w:marBottom w:val="0"/>
          <w:divBdr>
            <w:top w:val="none" w:sz="0" w:space="0" w:color="auto"/>
            <w:left w:val="none" w:sz="0" w:space="0" w:color="auto"/>
            <w:bottom w:val="none" w:sz="0" w:space="0" w:color="auto"/>
            <w:right w:val="none" w:sz="0" w:space="0" w:color="auto"/>
          </w:divBdr>
        </w:div>
        <w:div w:id="705520044">
          <w:marLeft w:val="0"/>
          <w:marRight w:val="0"/>
          <w:marTop w:val="0"/>
          <w:marBottom w:val="0"/>
          <w:divBdr>
            <w:top w:val="none" w:sz="0" w:space="0" w:color="auto"/>
            <w:left w:val="none" w:sz="0" w:space="0" w:color="auto"/>
            <w:bottom w:val="none" w:sz="0" w:space="0" w:color="auto"/>
            <w:right w:val="none" w:sz="0" w:space="0" w:color="auto"/>
          </w:divBdr>
        </w:div>
        <w:div w:id="755790646">
          <w:marLeft w:val="0"/>
          <w:marRight w:val="0"/>
          <w:marTop w:val="0"/>
          <w:marBottom w:val="0"/>
          <w:divBdr>
            <w:top w:val="none" w:sz="0" w:space="0" w:color="auto"/>
            <w:left w:val="none" w:sz="0" w:space="0" w:color="auto"/>
            <w:bottom w:val="none" w:sz="0" w:space="0" w:color="auto"/>
            <w:right w:val="none" w:sz="0" w:space="0" w:color="auto"/>
          </w:divBdr>
        </w:div>
        <w:div w:id="793595997">
          <w:marLeft w:val="0"/>
          <w:marRight w:val="0"/>
          <w:marTop w:val="0"/>
          <w:marBottom w:val="0"/>
          <w:divBdr>
            <w:top w:val="none" w:sz="0" w:space="0" w:color="auto"/>
            <w:left w:val="none" w:sz="0" w:space="0" w:color="auto"/>
            <w:bottom w:val="none" w:sz="0" w:space="0" w:color="auto"/>
            <w:right w:val="none" w:sz="0" w:space="0" w:color="auto"/>
          </w:divBdr>
        </w:div>
        <w:div w:id="828013305">
          <w:marLeft w:val="0"/>
          <w:marRight w:val="0"/>
          <w:marTop w:val="0"/>
          <w:marBottom w:val="0"/>
          <w:divBdr>
            <w:top w:val="none" w:sz="0" w:space="0" w:color="auto"/>
            <w:left w:val="none" w:sz="0" w:space="0" w:color="auto"/>
            <w:bottom w:val="none" w:sz="0" w:space="0" w:color="auto"/>
            <w:right w:val="none" w:sz="0" w:space="0" w:color="auto"/>
          </w:divBdr>
        </w:div>
        <w:div w:id="895556119">
          <w:marLeft w:val="0"/>
          <w:marRight w:val="0"/>
          <w:marTop w:val="0"/>
          <w:marBottom w:val="0"/>
          <w:divBdr>
            <w:top w:val="none" w:sz="0" w:space="0" w:color="auto"/>
            <w:left w:val="none" w:sz="0" w:space="0" w:color="auto"/>
            <w:bottom w:val="none" w:sz="0" w:space="0" w:color="auto"/>
            <w:right w:val="none" w:sz="0" w:space="0" w:color="auto"/>
          </w:divBdr>
        </w:div>
        <w:div w:id="1250432445">
          <w:marLeft w:val="0"/>
          <w:marRight w:val="0"/>
          <w:marTop w:val="0"/>
          <w:marBottom w:val="0"/>
          <w:divBdr>
            <w:top w:val="none" w:sz="0" w:space="0" w:color="auto"/>
            <w:left w:val="none" w:sz="0" w:space="0" w:color="auto"/>
            <w:bottom w:val="none" w:sz="0" w:space="0" w:color="auto"/>
            <w:right w:val="none" w:sz="0" w:space="0" w:color="auto"/>
          </w:divBdr>
        </w:div>
        <w:div w:id="1337804075">
          <w:marLeft w:val="0"/>
          <w:marRight w:val="0"/>
          <w:marTop w:val="0"/>
          <w:marBottom w:val="0"/>
          <w:divBdr>
            <w:top w:val="none" w:sz="0" w:space="0" w:color="auto"/>
            <w:left w:val="none" w:sz="0" w:space="0" w:color="auto"/>
            <w:bottom w:val="none" w:sz="0" w:space="0" w:color="auto"/>
            <w:right w:val="none" w:sz="0" w:space="0" w:color="auto"/>
          </w:divBdr>
        </w:div>
        <w:div w:id="1582447043">
          <w:marLeft w:val="0"/>
          <w:marRight w:val="0"/>
          <w:marTop w:val="0"/>
          <w:marBottom w:val="0"/>
          <w:divBdr>
            <w:top w:val="none" w:sz="0" w:space="0" w:color="auto"/>
            <w:left w:val="none" w:sz="0" w:space="0" w:color="auto"/>
            <w:bottom w:val="none" w:sz="0" w:space="0" w:color="auto"/>
            <w:right w:val="none" w:sz="0" w:space="0" w:color="auto"/>
          </w:divBdr>
        </w:div>
        <w:div w:id="1680037495">
          <w:marLeft w:val="0"/>
          <w:marRight w:val="0"/>
          <w:marTop w:val="0"/>
          <w:marBottom w:val="0"/>
          <w:divBdr>
            <w:top w:val="none" w:sz="0" w:space="0" w:color="auto"/>
            <w:left w:val="none" w:sz="0" w:space="0" w:color="auto"/>
            <w:bottom w:val="none" w:sz="0" w:space="0" w:color="auto"/>
            <w:right w:val="none" w:sz="0" w:space="0" w:color="auto"/>
          </w:divBdr>
        </w:div>
        <w:div w:id="1750806916">
          <w:marLeft w:val="0"/>
          <w:marRight w:val="0"/>
          <w:marTop w:val="0"/>
          <w:marBottom w:val="0"/>
          <w:divBdr>
            <w:top w:val="none" w:sz="0" w:space="0" w:color="auto"/>
            <w:left w:val="none" w:sz="0" w:space="0" w:color="auto"/>
            <w:bottom w:val="none" w:sz="0" w:space="0" w:color="auto"/>
            <w:right w:val="none" w:sz="0" w:space="0" w:color="auto"/>
          </w:divBdr>
        </w:div>
        <w:div w:id="2015298114">
          <w:marLeft w:val="0"/>
          <w:marRight w:val="0"/>
          <w:marTop w:val="0"/>
          <w:marBottom w:val="0"/>
          <w:divBdr>
            <w:top w:val="none" w:sz="0" w:space="0" w:color="auto"/>
            <w:left w:val="none" w:sz="0" w:space="0" w:color="auto"/>
            <w:bottom w:val="none" w:sz="0" w:space="0" w:color="auto"/>
            <w:right w:val="none" w:sz="0" w:space="0" w:color="auto"/>
          </w:divBdr>
        </w:div>
        <w:div w:id="2146466964">
          <w:marLeft w:val="0"/>
          <w:marRight w:val="0"/>
          <w:marTop w:val="0"/>
          <w:marBottom w:val="0"/>
          <w:divBdr>
            <w:top w:val="none" w:sz="0" w:space="0" w:color="auto"/>
            <w:left w:val="none" w:sz="0" w:space="0" w:color="auto"/>
            <w:bottom w:val="none" w:sz="0" w:space="0" w:color="auto"/>
            <w:right w:val="none" w:sz="0" w:space="0" w:color="auto"/>
          </w:divBdr>
        </w:div>
      </w:divsChild>
    </w:div>
    <w:div w:id="769471547">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313190">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feo.uaesp.gov.co/orfeo/bodega/2019/700/20197000030122.ti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5AB2A-A514-483A-9FD0-75EAEA0F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2389</Words>
  <Characters>13141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15500</CharactersWithSpaces>
  <SharedDoc>false</SharedDoc>
  <HLinks>
    <vt:vector size="6" baseType="variant">
      <vt:variant>
        <vt:i4>3866741</vt:i4>
      </vt:variant>
      <vt:variant>
        <vt:i4>0</vt:i4>
      </vt:variant>
      <vt:variant>
        <vt:i4>0</vt:i4>
      </vt:variant>
      <vt:variant>
        <vt:i4>5</vt:i4>
      </vt:variant>
      <vt:variant>
        <vt:lpwstr>http://orfeo.uaesp.gov.co/orfeo/bodega/2019/700/20197000030122.tif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2019-05-13T14:42:00Z</cp:lastPrinted>
  <dcterms:created xsi:type="dcterms:W3CDTF">2019-05-13T16:10:00Z</dcterms:created>
  <dcterms:modified xsi:type="dcterms:W3CDTF">2019-05-13T16:10:00Z</dcterms:modified>
</cp:coreProperties>
</file>